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0FA" w:rsidRPr="00D550FA" w:rsidRDefault="00D550FA" w:rsidP="00D550FA">
      <w:pPr>
        <w:spacing w:after="0" w:line="240" w:lineRule="auto"/>
        <w:rPr>
          <w:rFonts w:ascii="Times New Roman" w:eastAsia="Times New Roman" w:hAnsi="Times New Roman" w:cs="Times New Roman"/>
          <w:sz w:val="24"/>
          <w:szCs w:val="24"/>
        </w:rPr>
      </w:pPr>
      <w:bookmarkStart w:id="0" w:name="_GoBack"/>
      <w:r w:rsidRPr="00D550FA">
        <w:rPr>
          <w:rFonts w:ascii="Calibri" w:eastAsia="Calibri" w:hAnsi="Calibri" w:cs="Times New Roman"/>
          <w:lang w:eastAsia="sr-Latn-RS"/>
        </w:rPr>
        <w:drawing>
          <wp:anchor distT="0" distB="0" distL="114300" distR="114300" simplePos="0" relativeHeight="251659264" behindDoc="1" locked="0" layoutInCell="1" allowOverlap="1" wp14:anchorId="4940A1B6" wp14:editId="4F889B4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D550FA" w:rsidRPr="00D550FA" w:rsidRDefault="00D550FA" w:rsidP="00D550FA">
      <w:pPr>
        <w:spacing w:after="0" w:line="240" w:lineRule="auto"/>
        <w:rPr>
          <w:rFonts w:ascii="Times New Roman" w:eastAsia="Times New Roman" w:hAnsi="Times New Roman" w:cs="Times New Roman"/>
          <w:sz w:val="24"/>
          <w:szCs w:val="24"/>
        </w:rPr>
      </w:pPr>
    </w:p>
    <w:p w:rsidR="00D550FA" w:rsidRPr="00D550FA" w:rsidRDefault="00D550FA" w:rsidP="00D550FA">
      <w:pPr>
        <w:spacing w:after="0" w:line="240" w:lineRule="auto"/>
        <w:rPr>
          <w:rFonts w:ascii="Brush Script MT" w:eastAsia="Times New Roman" w:hAnsi="Brush Script MT" w:cs="Times New Roman"/>
          <w:bCs/>
          <w:i/>
          <w:color w:val="FF00FF"/>
          <w:sz w:val="48"/>
          <w:szCs w:val="48"/>
          <w:lang w:val="sr-Latn-CS"/>
        </w:rPr>
      </w:pPr>
      <w:r w:rsidRPr="00D550FA">
        <w:rPr>
          <w:rFonts w:ascii="Brush Script MT" w:eastAsia="Times New Roman" w:hAnsi="Brush Script MT" w:cs="Times New Roman"/>
          <w:bCs/>
          <w:i/>
          <w:color w:val="FF00FF"/>
          <w:sz w:val="48"/>
          <w:szCs w:val="48"/>
        </w:rPr>
        <w:t>Ponedelja</w:t>
      </w:r>
      <w:r>
        <w:rPr>
          <w:rFonts w:ascii="Brush Script MT" w:eastAsia="Times New Roman" w:hAnsi="Brush Script MT" w:cs="Times New Roman"/>
          <w:bCs/>
          <w:i/>
          <w:color w:val="FF00FF"/>
          <w:sz w:val="48"/>
          <w:szCs w:val="48"/>
        </w:rPr>
        <w:t>k 27</w:t>
      </w:r>
      <w:r w:rsidRPr="00D550FA">
        <w:rPr>
          <w:rFonts w:ascii="Brush Script MT" w:eastAsia="Times New Roman" w:hAnsi="Brush Script MT" w:cs="Times New Roman"/>
          <w:bCs/>
          <w:i/>
          <w:color w:val="FF00FF"/>
          <w:sz w:val="48"/>
          <w:szCs w:val="48"/>
        </w:rPr>
        <w:t>.april</w:t>
      </w:r>
      <w:r w:rsidRPr="00D550FA">
        <w:rPr>
          <w:rFonts w:ascii="Brush Script MT" w:eastAsia="Times New Roman" w:hAnsi="Brush Script MT" w:cs="Times New Roman"/>
          <w:bCs/>
          <w:i/>
          <w:color w:val="FF00FF"/>
          <w:sz w:val="48"/>
          <w:szCs w:val="48"/>
          <w:lang w:val="sr-Latn-CS"/>
        </w:rPr>
        <w:t xml:space="preserve"> 2015.</w:t>
      </w:r>
    </w:p>
    <w:p w:rsidR="00D550FA" w:rsidRPr="00D550FA" w:rsidRDefault="00D550FA" w:rsidP="00D550FA">
      <w:pPr>
        <w:spacing w:after="0" w:line="240" w:lineRule="auto"/>
        <w:jc w:val="both"/>
        <w:rPr>
          <w:rFonts w:ascii="Times New Roman" w:eastAsia="Calibri" w:hAnsi="Times New Roman" w:cs="Times New Roman"/>
          <w:sz w:val="24"/>
        </w:rPr>
      </w:pPr>
    </w:p>
    <w:p w:rsidR="00D550FA" w:rsidRPr="00D550FA" w:rsidRDefault="00D550FA" w:rsidP="00D550FA">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Globalna nedelja</w:t>
      </w:r>
      <w:r w:rsidRPr="00D550FA">
        <w:rPr>
          <w:rFonts w:ascii="Times New Roman" w:hAnsi="Times New Roman" w:cs="Times New Roman"/>
          <w:b/>
          <w:color w:val="0000CC"/>
          <w:sz w:val="28"/>
        </w:rPr>
        <w:t xml:space="preserve"> akcije</w:t>
      </w:r>
      <w:r w:rsidR="004D1F5C" w:rsidRPr="004D1F5C">
        <w:rPr>
          <w:rFonts w:ascii="Times New Roman" w:hAnsi="Times New Roman" w:cs="Times New Roman"/>
          <w:b/>
          <w:color w:val="0000CC"/>
          <w:sz w:val="28"/>
        </w:rPr>
        <w:t>: Glasajte za obrazovanje!</w:t>
      </w:r>
    </w:p>
    <w:p w:rsidR="00D550FA" w:rsidRPr="00D550FA" w:rsidRDefault="00D550FA" w:rsidP="00D550FA">
      <w:pPr>
        <w:spacing w:after="0" w:line="240" w:lineRule="auto"/>
        <w:jc w:val="center"/>
        <w:rPr>
          <w:rFonts w:ascii="Times New Roman" w:hAnsi="Times New Roman" w:cs="Times New Roman"/>
          <w:b/>
          <w:i/>
          <w:iCs/>
          <w:color w:val="0000CC"/>
          <w:sz w:val="24"/>
        </w:rPr>
      </w:pPr>
      <w:r>
        <w:rPr>
          <w:rFonts w:ascii="Times New Roman" w:hAnsi="Times New Roman" w:cs="Times New Roman"/>
          <w:b/>
          <w:i/>
          <w:iCs/>
          <w:color w:val="0000CC"/>
          <w:sz w:val="24"/>
        </w:rPr>
        <w:t xml:space="preserve">Počela </w:t>
      </w:r>
      <w:r w:rsidRPr="00D550FA">
        <w:rPr>
          <w:rFonts w:ascii="Times New Roman" w:hAnsi="Times New Roman" w:cs="Times New Roman"/>
          <w:b/>
          <w:i/>
          <w:iCs/>
          <w:color w:val="0000CC"/>
          <w:sz w:val="24"/>
        </w:rPr>
        <w:t>Svetska sindikalna kampanja od 26.04. do 02.05.</w:t>
      </w:r>
    </w:p>
    <w:p w:rsidR="00D550FA" w:rsidRPr="00D550FA" w:rsidRDefault="00D550FA" w:rsidP="00D550FA">
      <w:pPr>
        <w:spacing w:after="0" w:line="240" w:lineRule="auto"/>
        <w:rPr>
          <w:rFonts w:ascii="Times New Roman" w:hAnsi="Times New Roman" w:cs="Times New Roman"/>
          <w:sz w:val="24"/>
          <w:lang w:val="sr-Cyrl-RS"/>
        </w:rPr>
      </w:pPr>
    </w:p>
    <w:p w:rsidR="00D550FA" w:rsidRPr="00D550FA" w:rsidRDefault="00D550FA" w:rsidP="00D550FA">
      <w:pPr>
        <w:spacing w:after="0" w:line="240" w:lineRule="auto"/>
        <w:jc w:val="both"/>
        <w:rPr>
          <w:rFonts w:ascii="Times New Roman" w:hAnsi="Times New Roman" w:cs="Times New Roman"/>
          <w:sz w:val="24"/>
        </w:rPr>
      </w:pPr>
      <w:r w:rsidRPr="00D550FA">
        <w:rPr>
          <w:rFonts w:ascii="Times New Roman" w:hAnsi="Times New Roman" w:cs="Times New Roman"/>
          <w:sz w:val="24"/>
          <w:lang w:eastAsia="sr-Latn-RS"/>
        </w:rPr>
        <w:drawing>
          <wp:anchor distT="0" distB="0" distL="114300" distR="114300" simplePos="0" relativeHeight="251661312" behindDoc="1" locked="0" layoutInCell="1" allowOverlap="1" wp14:anchorId="46BAF785" wp14:editId="0DB690A5">
            <wp:simplePos x="0" y="0"/>
            <wp:positionH relativeFrom="column">
              <wp:posOffset>4200525</wp:posOffset>
            </wp:positionH>
            <wp:positionV relativeFrom="paragraph">
              <wp:posOffset>255905</wp:posOffset>
            </wp:positionV>
            <wp:extent cx="1750695" cy="731520"/>
            <wp:effectExtent l="0" t="0" r="1905" b="0"/>
            <wp:wrapTight wrapText="bothSides">
              <wp:wrapPolygon edited="0">
                <wp:start x="0" y="0"/>
                <wp:lineTo x="0" y="20813"/>
                <wp:lineTo x="21388" y="20813"/>
                <wp:lineTo x="2138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1750695" cy="7315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550FA">
        <w:rPr>
          <w:rFonts w:ascii="Times New Roman" w:hAnsi="Times New Roman" w:cs="Times New Roman"/>
          <w:sz w:val="24"/>
          <w:lang w:val="sr-Cyrl-RS"/>
        </w:rPr>
        <w:tab/>
      </w:r>
      <w:r w:rsidRPr="00D550FA">
        <w:rPr>
          <w:rFonts w:ascii="Times New Roman" w:hAnsi="Times New Roman" w:cs="Times New Roman"/>
          <w:sz w:val="24"/>
        </w:rPr>
        <w:t xml:space="preserve">NSPRV </w:t>
      </w:r>
      <w:r w:rsidRPr="00D550FA">
        <w:rPr>
          <w:rFonts w:ascii="Times New Roman" w:hAnsi="Times New Roman" w:cs="Times New Roman"/>
          <w:sz w:val="24"/>
          <w:lang w:val="sr-Cyrl-RS"/>
        </w:rPr>
        <w:t>ј</w:t>
      </w:r>
      <w:r w:rsidRPr="00D550FA">
        <w:rPr>
          <w:rFonts w:ascii="Times New Roman" w:hAnsi="Times New Roman" w:cs="Times New Roman"/>
          <w:sz w:val="24"/>
        </w:rPr>
        <w:t>e i ove godine</w:t>
      </w:r>
      <w:r w:rsidRPr="00D550FA">
        <w:rPr>
          <w:rFonts w:ascii="Times New Roman" w:hAnsi="Times New Roman" w:cs="Times New Roman"/>
          <w:sz w:val="24"/>
          <w:lang w:val="sr-Cyrl-RS"/>
        </w:rPr>
        <w:t xml:space="preserve"> </w:t>
      </w:r>
      <w:r w:rsidRPr="00D550FA">
        <w:rPr>
          <w:rFonts w:ascii="Times New Roman" w:hAnsi="Times New Roman" w:cs="Times New Roman"/>
          <w:sz w:val="24"/>
        </w:rPr>
        <w:t xml:space="preserve">u sklopu obeležavanja Globalne nedelje akcije (GAW)  „Obrazovanja za sve“ (EFA) raspisao konkurse za najbolji likovni i literarni rad učenika osnovnih i srednjih škola sa teritorije AP Vojvodine koje ćemo publikovati i, naravno, najbolje među njima nagraditi. Pozivamo kolege nastavnike likovne kulture i srpskog jezika da sa svojim učenicima učestvuju na konkursima u povodu Globalne nedelje akcije i daju svoju ocenu o postignuću Milenijumskih ciljeva razvoja u obrazovanju i pravu svakog deteta na obrazovanje. Radove treba dostavljati sekretarijatu Sindikata do 8. maja o.g. Podela nagrada biće 12. juna na Svetski dan borbe protiv dečijeg rada.  Radovi se ne vraćaju! </w:t>
      </w:r>
    </w:p>
    <w:p w:rsidR="00D550FA" w:rsidRPr="00D550FA" w:rsidRDefault="00D550FA" w:rsidP="00D550FA">
      <w:pPr>
        <w:spacing w:after="0" w:line="240" w:lineRule="auto"/>
        <w:jc w:val="both"/>
        <w:rPr>
          <w:rFonts w:ascii="Times New Roman" w:hAnsi="Times New Roman" w:cs="Times New Roman"/>
          <w:sz w:val="24"/>
        </w:rPr>
      </w:pPr>
      <w:r w:rsidRPr="00D550FA">
        <w:rPr>
          <w:rFonts w:ascii="Times New Roman" w:hAnsi="Times New Roman" w:cs="Times New Roman"/>
          <w:sz w:val="24"/>
        </w:rPr>
        <w:tab/>
        <w:t>Uključite se u tradicionalnu akciju i pomozite da se napravi iskorak u osiguranju prava svakog deteta na kvalitetno i</w:t>
      </w:r>
      <w:r w:rsidR="004D1F5C">
        <w:rPr>
          <w:rFonts w:ascii="Times New Roman" w:hAnsi="Times New Roman" w:cs="Times New Roman"/>
          <w:sz w:val="24"/>
        </w:rPr>
        <w:t xml:space="preserve"> besplatno osnovno obrazovanje!</w:t>
      </w:r>
    </w:p>
    <w:p w:rsidR="00BC6AD0" w:rsidRPr="00BC6AD0" w:rsidRDefault="00BC6AD0" w:rsidP="00D550FA">
      <w:pPr>
        <w:spacing w:after="0" w:line="240" w:lineRule="auto"/>
        <w:jc w:val="both"/>
        <w:rPr>
          <w:rFonts w:ascii="Times New Roman" w:eastAsia="Calibri" w:hAnsi="Times New Roman" w:cs="Times New Roman"/>
          <w:sz w:val="24"/>
          <w:lang w:val="sr-Cyrl-RS"/>
        </w:rPr>
      </w:pPr>
    </w:p>
    <w:p w:rsidR="00FC4EF1" w:rsidRPr="00BC6AD0" w:rsidRDefault="00FC4EF1" w:rsidP="00FC4EF1">
      <w:pPr>
        <w:spacing w:after="0" w:line="240" w:lineRule="auto"/>
        <w:jc w:val="center"/>
        <w:rPr>
          <w:rFonts w:ascii="Times New Roman" w:eastAsia="Calibri" w:hAnsi="Times New Roman" w:cs="Times New Roman"/>
          <w:b/>
          <w:bCs/>
          <w:color w:val="0000CC"/>
          <w:sz w:val="28"/>
          <w:lang w:val="en-US"/>
        </w:rPr>
      </w:pPr>
      <w:r w:rsidRPr="00BC6AD0">
        <w:rPr>
          <w:rFonts w:ascii="Times New Roman" w:eastAsia="Calibri" w:hAnsi="Times New Roman" w:cs="Times New Roman"/>
          <w:b/>
          <w:bCs/>
          <w:color w:val="0000CC"/>
          <w:sz w:val="28"/>
          <w:lang w:val="en-US"/>
        </w:rPr>
        <w:t xml:space="preserve">Potpisan Sporazum, kraj štrajka </w:t>
      </w:r>
    </w:p>
    <w:p w:rsidR="00FC4EF1" w:rsidRDefault="00FC4EF1" w:rsidP="00FC4EF1">
      <w:pPr>
        <w:spacing w:after="0" w:line="240" w:lineRule="auto"/>
        <w:jc w:val="both"/>
        <w:rPr>
          <w:rFonts w:ascii="Times New Roman" w:eastAsia="Calibri" w:hAnsi="Times New Roman" w:cs="Times New Roman"/>
          <w:b/>
          <w:bCs/>
          <w:sz w:val="24"/>
          <w:lang w:val="en-US"/>
        </w:rPr>
      </w:pPr>
    </w:p>
    <w:p w:rsidR="0043101A" w:rsidRDefault="0043101A" w:rsidP="00FC4EF1">
      <w:pPr>
        <w:spacing w:after="0" w:line="240" w:lineRule="auto"/>
        <w:jc w:val="both"/>
        <w:rPr>
          <w:rFonts w:ascii="Times New Roman" w:eastAsia="Calibri" w:hAnsi="Times New Roman" w:cs="Times New Roman"/>
          <w:bCs/>
          <w:sz w:val="24"/>
          <w:lang w:val="en-US"/>
        </w:rPr>
      </w:pPr>
      <w:r w:rsidRPr="00CC6940">
        <w:rPr>
          <w:rFonts w:ascii="Times New Roman" w:eastAsia="Times New Roman" w:hAnsi="Times New Roman" w:cs="Times New Roman"/>
          <w:sz w:val="24"/>
          <w:szCs w:val="24"/>
          <w:lang w:eastAsia="sr-Latn-RS"/>
        </w:rPr>
        <w:drawing>
          <wp:anchor distT="0" distB="0" distL="114300" distR="114300" simplePos="0" relativeHeight="251674624" behindDoc="0" locked="0" layoutInCell="1" allowOverlap="1" wp14:anchorId="2FD7CFED" wp14:editId="0550839A">
            <wp:simplePos x="0" y="0"/>
            <wp:positionH relativeFrom="column">
              <wp:posOffset>3743325</wp:posOffset>
            </wp:positionH>
            <wp:positionV relativeFrom="paragraph">
              <wp:posOffset>274955</wp:posOffset>
            </wp:positionV>
            <wp:extent cx="2209165" cy="1085850"/>
            <wp:effectExtent l="0" t="0" r="635" b="0"/>
            <wp:wrapSquare wrapText="bothSides"/>
            <wp:docPr id="12" name="Picture 12" descr="Потписивање споразума 01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тписивање споразума 01 650"/>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09165"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00FC4EF1">
        <w:rPr>
          <w:rFonts w:ascii="Times New Roman" w:eastAsia="Calibri" w:hAnsi="Times New Roman" w:cs="Times New Roman"/>
          <w:b/>
          <w:bCs/>
          <w:sz w:val="24"/>
          <w:lang w:val="en-US"/>
        </w:rPr>
        <w:tab/>
      </w:r>
      <w:r w:rsidR="00FC4EF1" w:rsidRPr="0043101A">
        <w:rPr>
          <w:rFonts w:ascii="Times New Roman" w:eastAsia="Calibri" w:hAnsi="Times New Roman" w:cs="Times New Roman"/>
          <w:bCs/>
          <w:sz w:val="24"/>
          <w:lang w:val="en-US"/>
        </w:rPr>
        <w:t>Petomesečni štrajk prosvetnih radnika okončan je danas nakon što su predstavnici Ministarstva prosvete, nauke i tehnološkog razvoja i dva sindikata, Unije sindikata prosvetnih radnika Srbije (SPRS) i Sindikata radnika u prosveti Srbije (SRPS), potpisali Sporazum uz posredovanje Republičke agencije za mirno rešavanje radnih sporova.</w:t>
      </w:r>
      <w:r>
        <w:rPr>
          <w:rFonts w:ascii="Times New Roman" w:eastAsia="Calibri" w:hAnsi="Times New Roman" w:cs="Times New Roman"/>
          <w:bCs/>
          <w:sz w:val="24"/>
          <w:lang w:val="en-US"/>
        </w:rPr>
        <w:t xml:space="preserve"> </w:t>
      </w:r>
      <w:r w:rsidR="00FC4EF1" w:rsidRPr="00FC4EF1">
        <w:rPr>
          <w:rFonts w:ascii="Times New Roman" w:eastAsia="Calibri" w:hAnsi="Times New Roman" w:cs="Times New Roman"/>
          <w:sz w:val="24"/>
          <w:lang w:val="en-US"/>
        </w:rPr>
        <w:t>Kako je rekao miritelj Živko Kulić, posredovanje Agencije bilo u najboljem interesu ne samo strana u sporu nego, pre svega, učenika i njihovih roditelja.</w:t>
      </w:r>
      <w:r>
        <w:rPr>
          <w:rFonts w:ascii="Times New Roman" w:eastAsia="Calibri" w:hAnsi="Times New Roman" w:cs="Times New Roman"/>
          <w:bCs/>
          <w:sz w:val="24"/>
          <w:lang w:val="en-US"/>
        </w:rPr>
        <w:t xml:space="preserve"> </w:t>
      </w:r>
      <w:r w:rsidR="00FC4EF1" w:rsidRPr="00FC4EF1">
        <w:rPr>
          <w:rFonts w:ascii="Times New Roman" w:eastAsia="Calibri" w:hAnsi="Times New Roman" w:cs="Times New Roman"/>
          <w:sz w:val="24"/>
          <w:lang w:val="en-US"/>
        </w:rPr>
        <w:t>"Agencija je u martu doprinela ponovnom otpočinjanju i današnjem uspešnom okončanju pregovora Ministarstva prosvete i dva reprezentativna sindikata u prosveti, koji po završetku prethodnog pregovaračkog ciklusa nisu potpisali Poseban kolektivni ugovor, niti Sporazum o rešavanju spornih pitanja", rekao je Kulić, a saopšteno je iz Agencije.</w:t>
      </w:r>
    </w:p>
    <w:p w:rsidR="00FC4EF1" w:rsidRPr="00BC6AD0" w:rsidRDefault="0043101A" w:rsidP="00FC4EF1">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FC4EF1" w:rsidRPr="00FC4EF1">
        <w:rPr>
          <w:rFonts w:ascii="Times New Roman" w:eastAsia="Calibri" w:hAnsi="Times New Roman" w:cs="Times New Roman"/>
          <w:sz w:val="24"/>
          <w:lang w:val="en-US"/>
        </w:rPr>
        <w:t>Direktor Republičke agencije za mirno rešavanje radnih sporova Mile Radivojević ocenio je da Sporazum, kojim je okončan višemesečni štrajk u prosveti, pokazuje značaj mirnog rešavanja kolektivnih radnih sporova, jer je dijalog uz posredovanje miritelja naje</w:t>
      </w:r>
      <w:r>
        <w:rPr>
          <w:rFonts w:ascii="Times New Roman" w:eastAsia="Calibri" w:hAnsi="Times New Roman" w:cs="Times New Roman"/>
          <w:sz w:val="24"/>
          <w:lang w:val="en-US"/>
        </w:rPr>
        <w:t xml:space="preserve">fikasniji način okončanja spora </w:t>
      </w:r>
      <w:r w:rsidR="00FC4EF1" w:rsidRPr="00FC4EF1">
        <w:rPr>
          <w:rFonts w:ascii="Times New Roman" w:eastAsia="Calibri" w:hAnsi="Times New Roman" w:cs="Times New Roman"/>
          <w:sz w:val="24"/>
          <w:lang w:val="en-US"/>
        </w:rPr>
        <w:t>Agencija je počela da se bavi problemom štrajka prosvetnih radnika 25. decembra 2014. godine na predlog četiri reprezentativna sindikata - GSPRS "Nezavisnost", Sindikata obrazovanja Srbije, Unije sindikata prosvetnih radnika Srbije i Sindikata radnika u prosveti Srbije.</w:t>
      </w:r>
      <w:r>
        <w:rPr>
          <w:rFonts w:ascii="Times New Roman" w:eastAsia="Calibri" w:hAnsi="Times New Roman" w:cs="Times New Roman"/>
          <w:bCs/>
          <w:sz w:val="24"/>
          <w:lang w:val="en-US"/>
        </w:rPr>
        <w:t xml:space="preserve"> </w:t>
      </w:r>
      <w:r w:rsidR="00FC4EF1" w:rsidRPr="00FC4EF1">
        <w:rPr>
          <w:rFonts w:ascii="Times New Roman" w:eastAsia="Calibri" w:hAnsi="Times New Roman" w:cs="Times New Roman"/>
          <w:sz w:val="24"/>
          <w:lang w:val="en-US"/>
        </w:rPr>
        <w:t>U tom postupku učestvovala su sva četiri navedena sindikata i Ministarstvo prosvete.</w:t>
      </w:r>
    </w:p>
    <w:p w:rsidR="00BC6AD0" w:rsidRDefault="00BC6AD0" w:rsidP="00FC4EF1">
      <w:pPr>
        <w:spacing w:after="0" w:line="240" w:lineRule="auto"/>
        <w:jc w:val="both"/>
        <w:rPr>
          <w:rFonts w:ascii="Times New Roman" w:eastAsia="Calibri" w:hAnsi="Times New Roman" w:cs="Times New Roman"/>
          <w:sz w:val="24"/>
          <w:lang w:val="sr-Cyrl-RS"/>
        </w:rPr>
      </w:pPr>
    </w:p>
    <w:p w:rsidR="00BC6AD0" w:rsidRPr="00BC6AD0" w:rsidRDefault="00BC6AD0" w:rsidP="00BC6AD0">
      <w:pPr>
        <w:spacing w:after="0" w:line="240" w:lineRule="auto"/>
        <w:jc w:val="center"/>
        <w:rPr>
          <w:rFonts w:ascii="Times New Roman" w:eastAsia="Calibri" w:hAnsi="Times New Roman" w:cs="Times New Roman"/>
          <w:b/>
          <w:color w:val="0000CC"/>
          <w:sz w:val="28"/>
        </w:rPr>
      </w:pPr>
      <w:r w:rsidRPr="00BC6AD0">
        <w:rPr>
          <w:rFonts w:ascii="Times New Roman" w:eastAsia="Calibri" w:hAnsi="Times New Roman" w:cs="Times New Roman"/>
          <w:b/>
          <w:color w:val="0000CC"/>
          <w:sz w:val="28"/>
        </w:rPr>
        <w:t>Spor(r)azum: Ni jare ni pare</w:t>
      </w:r>
    </w:p>
    <w:p w:rsidR="00BC6AD0" w:rsidRPr="00BC6AD0" w:rsidRDefault="00BC6AD0" w:rsidP="008A061A">
      <w:pPr>
        <w:spacing w:after="0" w:line="240" w:lineRule="auto"/>
        <w:jc w:val="both"/>
        <w:rPr>
          <w:rFonts w:ascii="Times New Roman" w:eastAsia="Calibri" w:hAnsi="Times New Roman" w:cs="Times New Roman"/>
          <w:sz w:val="24"/>
        </w:rPr>
      </w:pPr>
      <w:r w:rsidRPr="00BC6AD0">
        <w:rPr>
          <w:rFonts w:ascii="Times New Roman" w:eastAsia="Calibri" w:hAnsi="Times New Roman" w:cs="Times New Roman"/>
          <w:sz w:val="24"/>
          <w:lang w:eastAsia="sr-Latn-RS"/>
        </w:rPr>
        <w:lastRenderedPageBreak/>
        <w:drawing>
          <wp:anchor distT="0" distB="0" distL="114300" distR="114300" simplePos="0" relativeHeight="251676672" behindDoc="1" locked="0" layoutInCell="1" allowOverlap="1" wp14:anchorId="30E77708" wp14:editId="3ACE322B">
            <wp:simplePos x="0" y="0"/>
            <wp:positionH relativeFrom="column">
              <wp:posOffset>4048125</wp:posOffset>
            </wp:positionH>
            <wp:positionV relativeFrom="paragraph">
              <wp:posOffset>360045</wp:posOffset>
            </wp:positionV>
            <wp:extent cx="1905000" cy="1412240"/>
            <wp:effectExtent l="0" t="0" r="0" b="0"/>
            <wp:wrapTight wrapText="bothSides">
              <wp:wrapPolygon edited="0">
                <wp:start x="0" y="0"/>
                <wp:lineTo x="0" y="21270"/>
                <wp:lineTo x="21384" y="21270"/>
                <wp:lineTo x="21384" y="0"/>
                <wp:lineTo x="0" y="0"/>
              </wp:wrapPolygon>
            </wp:wrapTight>
            <wp:docPr id="13" name="Picture 13" descr="C:\Users\Zdravko\Pictures\ku  Copy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Zdravko\Pictures\ku  Copy - Copy.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05000" cy="1412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6AD0">
        <w:rPr>
          <w:rFonts w:ascii="Times New Roman" w:eastAsia="Calibri" w:hAnsi="Times New Roman" w:cs="Times New Roman"/>
          <w:sz w:val="24"/>
          <w:lang w:val="en-US"/>
        </w:rPr>
        <w:tab/>
      </w:r>
      <w:r w:rsidRPr="00BC6AD0">
        <w:rPr>
          <w:rFonts w:ascii="Times New Roman" w:eastAsia="Calibri" w:hAnsi="Times New Roman" w:cs="Times New Roman"/>
          <w:sz w:val="24"/>
        </w:rPr>
        <w:t xml:space="preserve">U petak su, </w:t>
      </w:r>
      <w:r>
        <w:rPr>
          <w:rFonts w:ascii="Times New Roman" w:eastAsia="Calibri" w:hAnsi="Times New Roman" w:cs="Times New Roman"/>
          <w:sz w:val="24"/>
        </w:rPr>
        <w:t xml:space="preserve">nakon kopernikanskog obrta, ali ipak </w:t>
      </w:r>
      <w:r w:rsidRPr="00BC6AD0">
        <w:rPr>
          <w:rFonts w:ascii="Times New Roman" w:eastAsia="Calibri" w:hAnsi="Times New Roman" w:cs="Times New Roman"/>
          <w:sz w:val="24"/>
        </w:rPr>
        <w:t>očekivano,  predstavnici SRPS i USPRS dogovorili sa ministrom prosvete Srđanom Verbićem prekid štrajka. „Tom dogovoru su prethodili mučni pregovori, kao i potpisivanje Posebnog kolektivnog ugovora i Sporazuma o mirnom rešavanju sporova, koji podrazumeva vraćanje oduzetog dela plate zaposlenima u štrajku, i normalizaciju i nadoknadu izgubljene nastave“ kaže se u saopštenju SRPS-a.</w:t>
      </w:r>
    </w:p>
    <w:p w:rsidR="00BC6AD0" w:rsidRPr="00BC6AD0" w:rsidRDefault="00BC6AD0" w:rsidP="008A061A">
      <w:pPr>
        <w:spacing w:after="0" w:line="240" w:lineRule="auto"/>
        <w:jc w:val="both"/>
        <w:rPr>
          <w:rFonts w:ascii="Times New Roman" w:eastAsia="Calibri" w:hAnsi="Times New Roman" w:cs="Times New Roman"/>
          <w:sz w:val="24"/>
        </w:rPr>
      </w:pPr>
      <w:r w:rsidRPr="00BC6AD0">
        <w:rPr>
          <w:rFonts w:ascii="Times New Roman" w:eastAsia="Calibri" w:hAnsi="Times New Roman" w:cs="Times New Roman"/>
          <w:sz w:val="24"/>
        </w:rPr>
        <w:tab/>
        <w:t xml:space="preserve">„Sindikati su bili prinuđeni na ovakav korak jer su izgubili masovnost u štrajku. Isključivi razlog za to je „upotreba sile“ od strane ministra prosvete, koji je, odbijanjem od zarade, štrajkače doveo do toga da nemaju ni za hleb. To ministru svakako ne služi na čast“ kaže se u saopštenju. </w:t>
      </w:r>
    </w:p>
    <w:p w:rsidR="00BC6AD0" w:rsidRPr="00BC6AD0" w:rsidRDefault="00BC6AD0" w:rsidP="008A061A">
      <w:pPr>
        <w:spacing w:after="0" w:line="240" w:lineRule="auto"/>
        <w:jc w:val="both"/>
        <w:rPr>
          <w:rFonts w:ascii="Times New Roman" w:eastAsia="Calibri" w:hAnsi="Times New Roman" w:cs="Times New Roman"/>
          <w:sz w:val="24"/>
        </w:rPr>
      </w:pPr>
      <w:r w:rsidRPr="00BC6AD0">
        <w:rPr>
          <w:rFonts w:ascii="Times New Roman" w:eastAsia="Calibri" w:hAnsi="Times New Roman" w:cs="Times New Roman"/>
          <w:sz w:val="24"/>
        </w:rPr>
        <w:tab/>
        <w:t xml:space="preserve">„Ovakvim raspletom štrajka, srpska prosveta je dodatno ponižena. O tome govori i činjenica da je, danas </w:t>
      </w:r>
      <w:r>
        <w:rPr>
          <w:rFonts w:ascii="Times New Roman" w:eastAsia="Calibri" w:hAnsi="Times New Roman" w:cs="Times New Roman"/>
          <w:sz w:val="24"/>
        </w:rPr>
        <w:t xml:space="preserve">(u petak, prim. aut.) </w:t>
      </w:r>
      <w:r w:rsidRPr="00BC6AD0">
        <w:rPr>
          <w:rFonts w:ascii="Times New Roman" w:eastAsia="Calibri" w:hAnsi="Times New Roman" w:cs="Times New Roman"/>
          <w:sz w:val="24"/>
        </w:rPr>
        <w:t>na pregovorima, dva sata potrošeno da bi Ministarstvo pristalo da ne odbije zaposlenima deo zarade za prvi deo aprila“ kaže se u tom saopštenju.</w:t>
      </w:r>
    </w:p>
    <w:p w:rsidR="00BC6AD0" w:rsidRDefault="00BC6AD0" w:rsidP="008A061A">
      <w:pPr>
        <w:spacing w:after="0" w:line="240" w:lineRule="auto"/>
        <w:jc w:val="both"/>
        <w:rPr>
          <w:rFonts w:ascii="Times New Roman" w:eastAsia="Calibri" w:hAnsi="Times New Roman" w:cs="Times New Roman"/>
          <w:sz w:val="24"/>
        </w:rPr>
      </w:pPr>
      <w:r w:rsidRPr="00BC6AD0">
        <w:rPr>
          <w:rFonts w:ascii="Times New Roman" w:eastAsia="Calibri" w:hAnsi="Times New Roman" w:cs="Times New Roman"/>
          <w:sz w:val="24"/>
        </w:rPr>
        <w:tab/>
      </w:r>
    </w:p>
    <w:p w:rsidR="00BC6AD0" w:rsidRPr="00BC6AD0" w:rsidRDefault="00BC6AD0" w:rsidP="00BC6AD0">
      <w:pPr>
        <w:spacing w:after="0" w:line="240" w:lineRule="auto"/>
        <w:jc w:val="center"/>
        <w:rPr>
          <w:rFonts w:ascii="Times New Roman" w:eastAsia="Calibri" w:hAnsi="Times New Roman" w:cs="Times New Roman"/>
          <w:b/>
          <w:color w:val="0000CC"/>
          <w:sz w:val="28"/>
        </w:rPr>
      </w:pPr>
      <w:r w:rsidRPr="00BC6AD0">
        <w:rPr>
          <w:rFonts w:ascii="Times New Roman" w:eastAsia="Calibri" w:hAnsi="Times New Roman" w:cs="Times New Roman"/>
          <w:b/>
          <w:color w:val="0000CC"/>
          <w:sz w:val="28"/>
        </w:rPr>
        <w:t>Uključenja i isključenja</w:t>
      </w:r>
    </w:p>
    <w:p w:rsidR="00BC6AD0" w:rsidRPr="00BC6AD0" w:rsidRDefault="00BC6AD0" w:rsidP="00BC6AD0">
      <w:pPr>
        <w:spacing w:after="0" w:line="240" w:lineRule="auto"/>
        <w:jc w:val="center"/>
        <w:rPr>
          <w:rFonts w:ascii="Times New Roman" w:eastAsia="Calibri" w:hAnsi="Times New Roman" w:cs="Times New Roman"/>
          <w:b/>
          <w:i/>
          <w:sz w:val="24"/>
        </w:rPr>
      </w:pPr>
    </w:p>
    <w:p w:rsidR="006F11A7" w:rsidRPr="006F11A7" w:rsidRDefault="00BC6AD0" w:rsidP="008A061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BC6AD0">
        <w:rPr>
          <w:rFonts w:ascii="Times New Roman" w:eastAsia="Calibri" w:hAnsi="Times New Roman" w:cs="Times New Roman"/>
          <w:sz w:val="24"/>
        </w:rPr>
        <w:t>„U sledećem periodu, sindikati će biti ponovo uključeni u izradu Zakona o osnovama sistema obrazovanja i vaspitanja, izradu platnih razreda, racionalizaciju školske mreže, raspored tehnoloških viškova i drugo. Mada bi ovo „uključenje“ moglo na prvi pogled da bude protumačeno kao pozitivan znak dobre volje Ministarstva prosvete, ipak ostaje gorka činjenica da je ovome prethodilo ranije „isključenje“ dva sindikata iz svih tih tokova, kao svojevrsni oblik represije prema onima koji ukazuju na katastrofalno stanje u srpskom obvrazovanju i nesposobnost Ministarstva prosvete (u skladu sa zakonom i boreći se za prava radnika zagarant</w:t>
      </w:r>
      <w:r>
        <w:rPr>
          <w:rFonts w:ascii="Times New Roman" w:eastAsia="Calibri" w:hAnsi="Times New Roman" w:cs="Times New Roman"/>
          <w:sz w:val="24"/>
        </w:rPr>
        <w:t xml:space="preserve">ovana zakonom)“ tvrde iz SRPS-a, a zaboravljaju da je na na svim važnim skupovima za prosvetare bio uvek i predstavnik Unije, a ne i SPRS-a pošto je kancelarija SRPS-a za vreme štrajka uglavnom bila prazna, predsednik-penzioner na „bolovanju“, a </w:t>
      </w:r>
      <w:r w:rsidR="006F11A7">
        <w:rPr>
          <w:rFonts w:ascii="Times New Roman" w:eastAsia="Calibri" w:hAnsi="Times New Roman" w:cs="Times New Roman"/>
          <w:sz w:val="24"/>
        </w:rPr>
        <w:t xml:space="preserve">(tehnička) </w:t>
      </w:r>
      <w:r>
        <w:rPr>
          <w:rFonts w:ascii="Times New Roman" w:eastAsia="Calibri" w:hAnsi="Times New Roman" w:cs="Times New Roman"/>
          <w:sz w:val="24"/>
        </w:rPr>
        <w:t>sekretarica</w:t>
      </w:r>
      <w:r w:rsidR="006F11A7">
        <w:rPr>
          <w:rFonts w:ascii="Times New Roman" w:eastAsia="Calibri" w:hAnsi="Times New Roman" w:cs="Times New Roman"/>
          <w:sz w:val="24"/>
        </w:rPr>
        <w:t xml:space="preserve"> SRPS-a </w:t>
      </w:r>
      <w:r>
        <w:rPr>
          <w:rFonts w:ascii="Times New Roman" w:eastAsia="Calibri" w:hAnsi="Times New Roman" w:cs="Times New Roman"/>
          <w:sz w:val="24"/>
        </w:rPr>
        <w:t xml:space="preserve"> je odavno dobila otkaz</w:t>
      </w:r>
      <w:r w:rsidR="006F11A7">
        <w:rPr>
          <w:rFonts w:ascii="Times New Roman" w:eastAsia="Calibri" w:hAnsi="Times New Roman" w:cs="Times New Roman"/>
          <w:sz w:val="24"/>
        </w:rPr>
        <w:t xml:space="preserve"> iako je bila na porodiljskom</w:t>
      </w:r>
      <w:r>
        <w:rPr>
          <w:rFonts w:ascii="Times New Roman" w:eastAsia="Calibri" w:hAnsi="Times New Roman" w:cs="Times New Roman"/>
          <w:sz w:val="24"/>
        </w:rPr>
        <w:t xml:space="preserve">. Saopštenja je pisao penzioner-lider </w:t>
      </w:r>
      <w:r w:rsidR="006F11A7">
        <w:rPr>
          <w:rFonts w:ascii="Times New Roman" w:eastAsia="Calibri" w:hAnsi="Times New Roman" w:cs="Times New Roman"/>
          <w:sz w:val="24"/>
        </w:rPr>
        <w:t xml:space="preserve">Foruma beogradskih gimnazija </w:t>
      </w:r>
      <w:r>
        <w:rPr>
          <w:rFonts w:ascii="Times New Roman" w:eastAsia="Calibri" w:hAnsi="Times New Roman" w:cs="Times New Roman"/>
          <w:sz w:val="24"/>
        </w:rPr>
        <w:t xml:space="preserve">koji je potpisivao penzionera-lidera SRPS-a i koji je nakon što je ŠO „prelomio“ da u februaru okonča štrajk najviše zaslužan </w:t>
      </w:r>
      <w:r w:rsidR="006F11A7">
        <w:rPr>
          <w:rFonts w:ascii="Times New Roman" w:eastAsia="Calibri" w:hAnsi="Times New Roman" w:cs="Times New Roman"/>
          <w:sz w:val="24"/>
        </w:rPr>
        <w:t>za besmislen nastavak štrajka u kome ništa nije dobijeno, ali je mnogo toga izgubljeno.</w:t>
      </w:r>
      <w:r w:rsidRPr="00BC6AD0">
        <w:rPr>
          <w:rFonts w:ascii="Times New Roman" w:eastAsia="Calibri" w:hAnsi="Times New Roman" w:cs="Times New Roman"/>
          <w:sz w:val="24"/>
          <w:lang w:val="sr-Cyrl-RS"/>
        </w:rPr>
        <w:t xml:space="preserve"> </w:t>
      </w:r>
      <w:r w:rsidR="006F11A7">
        <w:rPr>
          <w:rFonts w:ascii="Times New Roman" w:eastAsia="Calibri" w:hAnsi="Times New Roman" w:cs="Times New Roman"/>
          <w:sz w:val="24"/>
        </w:rPr>
        <w:t>Stoga bez obzira na ove žalopojke lidera-penzionera da  se nije moglo ni dalje ni bolje, možemo da se setimo narodne mudrosti koja bi sve ovo sažela u onu dobro znanu „kako sam se nadala, dobr sam se udala“ ja bi rekao „ono što se grb’’o rodi, to vreme ne ispravi“.</w:t>
      </w:r>
    </w:p>
    <w:p w:rsidR="00BC6AD0" w:rsidRPr="00BC6AD0" w:rsidRDefault="00BC6AD0" w:rsidP="008A061A">
      <w:pPr>
        <w:spacing w:after="0" w:line="240" w:lineRule="auto"/>
        <w:jc w:val="both"/>
        <w:rPr>
          <w:rFonts w:ascii="Times New Roman" w:eastAsia="Calibri" w:hAnsi="Times New Roman" w:cs="Times New Roman"/>
          <w:sz w:val="24"/>
        </w:rPr>
      </w:pPr>
    </w:p>
    <w:p w:rsidR="00FC4EF1" w:rsidRPr="00BC6AD0" w:rsidRDefault="00FC4EF1" w:rsidP="0043101A">
      <w:pPr>
        <w:spacing w:after="0" w:line="240" w:lineRule="auto"/>
        <w:jc w:val="center"/>
        <w:rPr>
          <w:rFonts w:ascii="Times New Roman" w:eastAsia="Calibri" w:hAnsi="Times New Roman" w:cs="Times New Roman"/>
          <w:color w:val="0000CC"/>
          <w:sz w:val="28"/>
          <w:lang w:val="en-US"/>
        </w:rPr>
      </w:pPr>
      <w:r w:rsidRPr="00BC6AD0">
        <w:rPr>
          <w:rFonts w:ascii="Times New Roman" w:eastAsia="Calibri" w:hAnsi="Times New Roman" w:cs="Times New Roman"/>
          <w:b/>
          <w:bCs/>
          <w:color w:val="0000CC"/>
          <w:sz w:val="28"/>
          <w:lang w:val="en-US"/>
        </w:rPr>
        <w:t>Matijević podneo ostavku</w:t>
      </w:r>
    </w:p>
    <w:p w:rsidR="00FC4EF1" w:rsidRDefault="00FC4EF1" w:rsidP="00FC4EF1">
      <w:pPr>
        <w:spacing w:after="0" w:line="240" w:lineRule="auto"/>
        <w:jc w:val="both"/>
        <w:rPr>
          <w:rFonts w:ascii="Times New Roman" w:eastAsia="Calibri" w:hAnsi="Times New Roman" w:cs="Times New Roman"/>
          <w:sz w:val="24"/>
          <w:lang w:val="en-US"/>
        </w:rPr>
      </w:pPr>
    </w:p>
    <w:p w:rsidR="00FC4EF1"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Nakon što je Unija sindikata prosvetnih radnika Srbije u sredu donela odluku o prekidu štrajka i prihvatila sporazum o mirnom rešavanju spornih pitanja, predsednik Unije sindikata prosvetnih radnika Dragan Matijević je podneo ostavku na tu funkciju, jer se, kako kaže, ne slaže sa navedenim postupkom.</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"Mi smo skoro isti sporazum imali 17. februara, tada smo ga odbili, a dva meseca kasnije izglasano je njegovo prihvatanje. Meni je nelogično da nešto prvo ne valja, a potom je to isto dobro. To je šizofrena priča, u kojoj ne želim da učestvujem, mislim da je time napravljena velika greška, pa nema razloga da ostanem tu", izjavio je Matijević Tanjugu.</w:t>
      </w:r>
    </w:p>
    <w:p w:rsidR="00BC6AD0"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lastRenderedPageBreak/>
        <w:tab/>
        <w:t>Dobro informisani kažu da je to taktička ostavka i alibi za Matijevića za neuspešan štrajk i obmanjivanje prosvetne javnosti, a usledila je pošto je izgubio podršku Glavnog odbora i pošto će ga sasvim izvesno “naslediti” dosadašnja portparolka Unije Jajsa Janković.</w:t>
      </w:r>
    </w:p>
    <w:p w:rsidR="00FC4EF1" w:rsidRPr="00FC4EF1" w:rsidRDefault="00FC4EF1" w:rsidP="00FC4EF1">
      <w:pPr>
        <w:spacing w:after="0" w:line="240" w:lineRule="auto"/>
        <w:jc w:val="both"/>
        <w:rPr>
          <w:rFonts w:ascii="Times New Roman" w:eastAsia="Calibri" w:hAnsi="Times New Roman" w:cs="Times New Roman"/>
          <w:sz w:val="24"/>
          <w:lang w:val="en-US"/>
        </w:rPr>
      </w:pPr>
    </w:p>
    <w:p w:rsidR="00BC6AD0" w:rsidRPr="00BC6AD0" w:rsidRDefault="00FC4EF1" w:rsidP="0043101A">
      <w:pPr>
        <w:spacing w:after="0" w:line="240" w:lineRule="auto"/>
        <w:jc w:val="center"/>
        <w:rPr>
          <w:rFonts w:ascii="Times New Roman" w:eastAsia="Calibri" w:hAnsi="Times New Roman" w:cs="Times New Roman"/>
          <w:b/>
          <w:bCs/>
          <w:color w:val="0000CC"/>
          <w:sz w:val="28"/>
          <w:lang w:val="en-US"/>
        </w:rPr>
      </w:pPr>
      <w:r w:rsidRPr="00BC6AD0">
        <w:rPr>
          <w:rFonts w:ascii="Times New Roman" w:eastAsia="Calibri" w:hAnsi="Times New Roman" w:cs="Times New Roman"/>
          <w:b/>
          <w:bCs/>
          <w:color w:val="0000CC"/>
          <w:sz w:val="28"/>
          <w:lang w:val="en-US"/>
        </w:rPr>
        <w:t xml:space="preserve">Prosvetni radnici su se umorili od štrajka, </w:t>
      </w:r>
    </w:p>
    <w:p w:rsidR="00FC4EF1" w:rsidRPr="00BC6AD0" w:rsidRDefault="00FC4EF1" w:rsidP="0043101A">
      <w:pPr>
        <w:spacing w:after="0" w:line="240" w:lineRule="auto"/>
        <w:jc w:val="center"/>
        <w:rPr>
          <w:rFonts w:ascii="Times New Roman" w:eastAsia="Calibri" w:hAnsi="Times New Roman" w:cs="Times New Roman"/>
          <w:color w:val="0000CC"/>
          <w:sz w:val="28"/>
          <w:lang w:val="en-US"/>
        </w:rPr>
      </w:pPr>
      <w:r w:rsidRPr="00BC6AD0">
        <w:rPr>
          <w:rFonts w:ascii="Times New Roman" w:eastAsia="Calibri" w:hAnsi="Times New Roman" w:cs="Times New Roman"/>
          <w:b/>
          <w:bCs/>
          <w:color w:val="0000CC"/>
          <w:sz w:val="28"/>
          <w:lang w:val="en-US"/>
        </w:rPr>
        <w:t>zarade smanjene i do 13.000 dinara</w:t>
      </w:r>
    </w:p>
    <w:p w:rsidR="00FC4EF1" w:rsidRDefault="00FC4EF1" w:rsidP="00FC4EF1">
      <w:pPr>
        <w:spacing w:after="0" w:line="240" w:lineRule="auto"/>
        <w:jc w:val="both"/>
        <w:rPr>
          <w:rFonts w:ascii="Times New Roman" w:eastAsia="Calibri" w:hAnsi="Times New Roman" w:cs="Times New Roman"/>
          <w:sz w:val="24"/>
          <w:lang w:val="en-US"/>
        </w:rPr>
      </w:pPr>
    </w:p>
    <w:p w:rsidR="00FC4EF1"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Predsednik Sindikata obrazovanja Čačak Radomir Kuvekalović kaže da su se prosvetni radnici umorili od štrajka i da će od ponedeljka časovi najverovatnije trajati 45 minuta.</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On je podsetio da je Ministarstvo prosvetnim radnicima umanjivalo zarade i do 13.000 dinara, da im je ponuđeno da izvrše nadoknadu časova i obećano da će im biti vraćen oduzet novac.</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Kuvekalović je napomenuo da zahtevi prosvetnih radnika nisu ispunjeni u potpunosti, a da su sva obećanja dobijena od Ministarstva prosvete usmena.</w:t>
      </w:r>
    </w:p>
    <w:p w:rsidR="00FC4EF1" w:rsidRPr="00FC4EF1" w:rsidRDefault="00FC4EF1" w:rsidP="00FC4EF1">
      <w:pPr>
        <w:spacing w:after="0" w:line="240" w:lineRule="auto"/>
        <w:jc w:val="both"/>
        <w:rPr>
          <w:rFonts w:ascii="Times New Roman" w:eastAsia="Calibri" w:hAnsi="Times New Roman" w:cs="Times New Roman"/>
          <w:sz w:val="24"/>
          <w:lang w:val="en-US"/>
        </w:rPr>
      </w:pPr>
    </w:p>
    <w:p w:rsidR="00FC4EF1" w:rsidRPr="00BC6AD0" w:rsidRDefault="00FC4EF1" w:rsidP="0043101A">
      <w:pPr>
        <w:spacing w:after="0" w:line="240" w:lineRule="auto"/>
        <w:jc w:val="center"/>
        <w:rPr>
          <w:rFonts w:ascii="Times New Roman" w:eastAsia="Calibri" w:hAnsi="Times New Roman" w:cs="Times New Roman"/>
          <w:color w:val="0000CC"/>
          <w:sz w:val="28"/>
          <w:lang w:val="en-US"/>
        </w:rPr>
      </w:pPr>
      <w:r w:rsidRPr="00BC6AD0">
        <w:rPr>
          <w:rFonts w:ascii="Times New Roman" w:eastAsia="Calibri" w:hAnsi="Times New Roman" w:cs="Times New Roman"/>
          <w:b/>
          <w:bCs/>
          <w:color w:val="0000CC"/>
          <w:sz w:val="28"/>
          <w:lang w:val="en-US"/>
        </w:rPr>
        <w:t>Časovi (ne)će biti nadoknađeni</w:t>
      </w:r>
    </w:p>
    <w:p w:rsidR="00FC4EF1" w:rsidRDefault="00FC4EF1" w:rsidP="00FC4EF1">
      <w:pPr>
        <w:spacing w:after="0" w:line="240" w:lineRule="auto"/>
        <w:jc w:val="both"/>
        <w:rPr>
          <w:rFonts w:ascii="Times New Roman" w:eastAsia="Calibri" w:hAnsi="Times New Roman" w:cs="Times New Roman"/>
          <w:sz w:val="24"/>
          <w:lang w:val="en-US"/>
        </w:rPr>
      </w:pPr>
    </w:p>
    <w:p w:rsidR="00BC6AD0"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Upitan da prokomentariše kako</w:t>
      </w:r>
      <w:r>
        <w:rPr>
          <w:rFonts w:ascii="Times New Roman" w:eastAsia="Calibri" w:hAnsi="Times New Roman" w:cs="Times New Roman"/>
          <w:sz w:val="24"/>
          <w:lang w:val="en-US"/>
        </w:rPr>
        <w:t xml:space="preserve"> će časovi biti nadoknađeni, p</w:t>
      </w:r>
      <w:r w:rsidRPr="00FC4EF1">
        <w:rPr>
          <w:rFonts w:ascii="Times New Roman" w:eastAsia="Calibri" w:hAnsi="Times New Roman" w:cs="Times New Roman"/>
          <w:sz w:val="24"/>
          <w:lang w:val="en-US"/>
        </w:rPr>
        <w:t xml:space="preserve">redsednik Sindikata obrazovanja Čačak Radomir Kuvekalović </w:t>
      </w:r>
      <w:r w:rsidR="00FC4EF1" w:rsidRPr="00FC4EF1">
        <w:rPr>
          <w:rFonts w:ascii="Times New Roman" w:eastAsia="Calibri" w:hAnsi="Times New Roman" w:cs="Times New Roman"/>
          <w:sz w:val="24"/>
          <w:lang w:val="en-US"/>
        </w:rPr>
        <w:t>je rekao da je trajanje od 30 minuta u takvim uslovima regularno.</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Direktor Saobraćajno-mašinske škole u Čačku Srećko Albić kaže da će biti nadoknađeni časovi samo za dane kada je nastava bila potpuno obustavljena.</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On je dodao da je to nemoguće učiniti za sve vreme kada su časovi trajali 30 minuta, jer bi se školska godina odužila do polovine jula meseca.</w:t>
      </w:r>
    </w:p>
    <w:p w:rsidR="00BC6AD0"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U saopštenju se podseća da je na samo dva sastanka usaglašen tekst Posebnog kolektivnog ugovora i potpisana Preporuka kojom su rešena sva sporna pitanja u vezi kolektivnog pregovaranja i donošenja Posebnog kolektivnog ugovora.</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Tom preporukom dogovoreno je da reprezentativni sindikati i Ministarstvo prosvete sva sporna pitanja, koja nisu uređena kolektivnim ugovorom, regulišu sporazumom strana u sporu najkasnije do 26. januara 2015. godine.</w:t>
      </w:r>
    </w:p>
    <w:p w:rsidR="00FC4EF1"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Takav sporazum zaključila su dva sindikata, "Nezavisnost" i Sindikat obrazovanja Srbije, dok su Unija sindikata prosvetnih radnika Srbije (USPRS) i Sindikat radnika u prosveti Srbije (SRPS) nastavili štrajk, pošto su odbili da potpišu sporazum.Republička agencija za mirno rešavanje radnih sporova je na inicijativu Unije sindikata prosvetnih radnika Srbije, postupajući po službenoj dužnosti, pokrenula 30. marta nastavak pregovora, uz posredovanje miritelja, koji su rezultirali okončanjem štrajka i potpisivanjem Sporazuma.</w:t>
      </w:r>
    </w:p>
    <w:p w:rsidR="00FC4EF1" w:rsidRPr="00FC4EF1" w:rsidRDefault="00FC4EF1" w:rsidP="00FC4EF1">
      <w:pPr>
        <w:spacing w:after="0" w:line="240" w:lineRule="auto"/>
        <w:jc w:val="both"/>
        <w:rPr>
          <w:rFonts w:ascii="Times New Roman" w:eastAsia="Calibri" w:hAnsi="Times New Roman" w:cs="Times New Roman"/>
          <w:sz w:val="24"/>
          <w:lang w:val="en-US"/>
        </w:rPr>
      </w:pPr>
    </w:p>
    <w:p w:rsidR="00FC4EF1" w:rsidRPr="006F11A7" w:rsidRDefault="00FC4EF1" w:rsidP="0043101A">
      <w:pPr>
        <w:spacing w:after="0" w:line="240" w:lineRule="auto"/>
        <w:jc w:val="center"/>
        <w:rPr>
          <w:rFonts w:ascii="Times New Roman" w:eastAsia="Calibri" w:hAnsi="Times New Roman" w:cs="Times New Roman"/>
          <w:color w:val="0000CC"/>
          <w:sz w:val="28"/>
          <w:lang w:val="en-US"/>
        </w:rPr>
      </w:pPr>
      <w:r w:rsidRPr="006F11A7">
        <w:rPr>
          <w:rFonts w:ascii="Times New Roman" w:eastAsia="Calibri" w:hAnsi="Times New Roman" w:cs="Times New Roman"/>
          <w:b/>
          <w:bCs/>
          <w:color w:val="0000CC"/>
          <w:sz w:val="28"/>
          <w:lang w:val="en-US"/>
        </w:rPr>
        <w:t>USPRS: U ponedeljak prekid štrajka nastavnika</w:t>
      </w:r>
    </w:p>
    <w:p w:rsidR="00FC4EF1" w:rsidRDefault="00FC4EF1" w:rsidP="00FC4EF1">
      <w:pPr>
        <w:spacing w:after="0" w:line="240" w:lineRule="auto"/>
        <w:jc w:val="both"/>
        <w:rPr>
          <w:rFonts w:ascii="Times New Roman" w:eastAsia="Calibri" w:hAnsi="Times New Roman" w:cs="Times New Roman"/>
          <w:sz w:val="24"/>
          <w:lang w:val="en-US"/>
        </w:rPr>
      </w:pPr>
    </w:p>
    <w:p w:rsidR="00FC4EF1"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Unija sindikata prosvetnih radnika S</w:t>
      </w:r>
      <w:r>
        <w:rPr>
          <w:rFonts w:ascii="Times New Roman" w:eastAsia="Calibri" w:hAnsi="Times New Roman" w:cs="Times New Roman"/>
          <w:sz w:val="24"/>
          <w:lang w:val="en-US"/>
        </w:rPr>
        <w:t>rbije (USPRS) saopštila je</w:t>
      </w:r>
      <w:r w:rsidR="00FC4EF1" w:rsidRPr="00FC4EF1">
        <w:rPr>
          <w:rFonts w:ascii="Times New Roman" w:eastAsia="Calibri" w:hAnsi="Times New Roman" w:cs="Times New Roman"/>
          <w:sz w:val="24"/>
          <w:lang w:val="en-US"/>
        </w:rPr>
        <w:t xml:space="preserve"> da će nastava u školama biti normalizovana od ponedeljka, 27. aprila.</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USPRS je takvu odluku donela nakon što je sa ministarstvom prosvete potpisala Sporazum o mirnom rešavanju spornih pitanja i Posebni kolektivni ugovor za zaposlene u osnovnim i srednjim školama i domovima učenika.</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"Glavni odbor USPRS je na sednici održanoj u sredu, 22. aprila, doneo odluku da štrajk bude prekinut čim budu potpisani Sporazum i Posebni kolektivni ugovor za zaposlene u školama. S obzirom da je danas potpisan Sporazum i Poseban kolektivni ugovor, odluka o prekidu štrajka se primenjuje od ponedeljka, 27. aprila", piše u saopštenju koje je potpisao potpredsednik USPRS Milan Jevtić.</w:t>
      </w:r>
    </w:p>
    <w:p w:rsidR="00FC4EF1" w:rsidRPr="00FC4EF1" w:rsidRDefault="00FC4EF1" w:rsidP="00FC4EF1">
      <w:pPr>
        <w:spacing w:after="0" w:line="240" w:lineRule="auto"/>
        <w:jc w:val="both"/>
        <w:rPr>
          <w:rFonts w:ascii="Times New Roman" w:eastAsia="Calibri" w:hAnsi="Times New Roman" w:cs="Times New Roman"/>
          <w:sz w:val="24"/>
          <w:lang w:val="en-US"/>
        </w:rPr>
      </w:pPr>
    </w:p>
    <w:p w:rsidR="00FC4EF1" w:rsidRPr="006F11A7" w:rsidRDefault="00FC4EF1" w:rsidP="0043101A">
      <w:pPr>
        <w:spacing w:after="0" w:line="240" w:lineRule="auto"/>
        <w:jc w:val="center"/>
        <w:rPr>
          <w:rFonts w:ascii="Times New Roman" w:eastAsia="Calibri" w:hAnsi="Times New Roman" w:cs="Times New Roman"/>
          <w:color w:val="0000CC"/>
          <w:sz w:val="28"/>
          <w:lang w:val="en-US"/>
        </w:rPr>
      </w:pPr>
      <w:r w:rsidRPr="006F11A7">
        <w:rPr>
          <w:rFonts w:ascii="Times New Roman" w:eastAsia="Calibri" w:hAnsi="Times New Roman" w:cs="Times New Roman"/>
          <w:b/>
          <w:bCs/>
          <w:color w:val="0000CC"/>
          <w:sz w:val="28"/>
          <w:lang w:val="en-US"/>
        </w:rPr>
        <w:lastRenderedPageBreak/>
        <w:t>Vučić zahvalio prosvetarima</w:t>
      </w:r>
    </w:p>
    <w:p w:rsidR="00FC4EF1" w:rsidRDefault="00FC4EF1" w:rsidP="00FC4EF1">
      <w:pPr>
        <w:spacing w:after="0" w:line="240" w:lineRule="auto"/>
        <w:jc w:val="both"/>
        <w:rPr>
          <w:rFonts w:ascii="Times New Roman" w:eastAsia="Calibri" w:hAnsi="Times New Roman" w:cs="Times New Roman"/>
          <w:sz w:val="24"/>
          <w:lang w:val="en-US"/>
        </w:rPr>
      </w:pPr>
    </w:p>
    <w:p w:rsidR="00FC4EF1"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Premijer Aleksandar Vučić zahvalio je danas sindikatima prosvetara što su odlučili da prekinu štrajk, započet 17. novembra prošle godine, i obećao da će učiniti sve da oni budu prvi koji će osetiti one dobre rezultate teških mera koje je vlada preduzela</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"Hoću, i to će biti moj prvi zadatak, da svakom učitelju, profesoru, nastavniku u Srbiji vratimo i pravo i razlog za dostojanstvo, u istoj onoj meri u kojoj su ga oni danas dali svojoj zemlji", poručio je premijer.</w:t>
      </w:r>
    </w:p>
    <w:p w:rsidR="00FC4EF1" w:rsidRPr="00FC4EF1" w:rsidRDefault="00FC4EF1" w:rsidP="00FC4EF1">
      <w:pPr>
        <w:spacing w:after="0" w:line="240" w:lineRule="auto"/>
        <w:jc w:val="both"/>
        <w:rPr>
          <w:rFonts w:ascii="Times New Roman" w:eastAsia="Calibri" w:hAnsi="Times New Roman" w:cs="Times New Roman"/>
          <w:sz w:val="24"/>
          <w:lang w:val="en-US"/>
        </w:rPr>
      </w:pPr>
    </w:p>
    <w:p w:rsidR="00FC4EF1" w:rsidRPr="006F11A7" w:rsidRDefault="00FC4EF1" w:rsidP="0043101A">
      <w:pPr>
        <w:spacing w:after="0" w:line="240" w:lineRule="auto"/>
        <w:jc w:val="center"/>
        <w:rPr>
          <w:rFonts w:ascii="Times New Roman" w:eastAsia="Calibri" w:hAnsi="Times New Roman" w:cs="Times New Roman"/>
          <w:color w:val="0000CC"/>
          <w:sz w:val="28"/>
          <w:lang w:val="en-US"/>
        </w:rPr>
      </w:pPr>
      <w:r w:rsidRPr="006F11A7">
        <w:rPr>
          <w:rFonts w:ascii="Times New Roman" w:eastAsia="Calibri" w:hAnsi="Times New Roman" w:cs="Times New Roman"/>
          <w:b/>
          <w:bCs/>
          <w:color w:val="0000CC"/>
          <w:sz w:val="28"/>
          <w:lang w:val="en-US"/>
        </w:rPr>
        <w:t>Verbić: Prosvetari imaju niže plate nego što bi trebalo</w:t>
      </w:r>
    </w:p>
    <w:p w:rsidR="00FC4EF1" w:rsidRPr="006F11A7" w:rsidRDefault="00FC4EF1" w:rsidP="00FC4EF1">
      <w:pPr>
        <w:spacing w:after="0" w:line="240" w:lineRule="auto"/>
        <w:jc w:val="both"/>
        <w:rPr>
          <w:rFonts w:ascii="Times New Roman" w:eastAsia="Calibri" w:hAnsi="Times New Roman" w:cs="Times New Roman"/>
          <w:color w:val="0000CC"/>
          <w:sz w:val="24"/>
          <w:lang w:val="en-US"/>
        </w:rPr>
      </w:pPr>
    </w:p>
    <w:p w:rsidR="00BC6AD0"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Ministar prosvete, nauke i tehnološkog razvoja Srđan Verbić rekao je da sporazum koji je danas potpisan izmedu sindikata i Ministarstva prosvete podrazumeva isto ono što je bilo ponuđeno i pred druga dva sindikata u februaru.</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Verbić je gostujući u Dnevniku RTS, rekao da nije bilo nikakvog prelomnog momenta, jer su i ranije postojali članovi sindikata koji su bili za prekid štrajka.</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Ministar je naveo da je dogovoreno da otpočnu pregovori o načinu za pomoć prosvetnim radnicima.</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Kako je rekao, reč je o novčanoj pomoći o kojoj će se pregovarati.</w:t>
      </w:r>
      <w:r>
        <w:rPr>
          <w:rFonts w:ascii="Times New Roman" w:eastAsia="Calibri" w:hAnsi="Times New Roman" w:cs="Times New Roman"/>
          <w:sz w:val="24"/>
          <w:lang w:val="en-US"/>
        </w:rPr>
        <w:t xml:space="preserve"> </w:t>
      </w:r>
    </w:p>
    <w:p w:rsidR="00BC6AD0"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Kao drugu, važniju stvar, Verbić je istakao zajednički rad na platnim grupama. Poručio je da je potrebno da prosveta tu nađe mesto koje joj pripada.</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"Prosveta ima niže plate nego što bi trebalo i zato su prosvetni radnici najzainteresovaniji da platne grupe dobijemo što pre", rekao je Verbić.</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Ministar je rekao da se o zakonu o platnim razredima sada diskutuje u Vladi.</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On očekuje da u maju ili junu počne javna rasprava o tom zakonu i da do kraja godine budu uređene platne grupe koje bi se, kako kaže, najverovatnije primenjivale od prvog januara.</w:t>
      </w:r>
    </w:p>
    <w:p w:rsidR="00BC6AD0" w:rsidRDefault="00BC6AD0" w:rsidP="00FC4EF1">
      <w:pPr>
        <w:spacing w:after="0" w:line="240" w:lineRule="auto"/>
        <w:jc w:val="both"/>
        <w:rPr>
          <w:rFonts w:ascii="Times New Roman" w:eastAsia="Calibri" w:hAnsi="Times New Roman" w:cs="Times New Roman"/>
          <w:sz w:val="24"/>
          <w:lang w:val="en-US"/>
        </w:rPr>
      </w:pPr>
    </w:p>
    <w:p w:rsidR="00BC6AD0" w:rsidRPr="006F11A7" w:rsidRDefault="006F11A7" w:rsidP="00BC6AD0">
      <w:pPr>
        <w:spacing w:after="0" w:line="240" w:lineRule="auto"/>
        <w:jc w:val="center"/>
        <w:rPr>
          <w:rFonts w:ascii="Times New Roman" w:eastAsia="Calibri" w:hAnsi="Times New Roman" w:cs="Times New Roman"/>
          <w:b/>
          <w:color w:val="0000CC"/>
          <w:sz w:val="28"/>
          <w:lang w:val="en-US"/>
        </w:rPr>
      </w:pPr>
      <w:r>
        <w:rPr>
          <w:rFonts w:ascii="Times New Roman" w:eastAsia="Calibri" w:hAnsi="Times New Roman" w:cs="Times New Roman"/>
          <w:b/>
          <w:color w:val="0000CC"/>
          <w:sz w:val="28"/>
          <w:lang w:val="en-US"/>
        </w:rPr>
        <w:t>Plan n</w:t>
      </w:r>
      <w:r w:rsidR="00BC6AD0" w:rsidRPr="006F11A7">
        <w:rPr>
          <w:rFonts w:ascii="Times New Roman" w:eastAsia="Calibri" w:hAnsi="Times New Roman" w:cs="Times New Roman"/>
          <w:b/>
          <w:color w:val="0000CC"/>
          <w:sz w:val="28"/>
          <w:lang w:val="en-US"/>
        </w:rPr>
        <w:t>adoknad</w:t>
      </w:r>
      <w:r>
        <w:rPr>
          <w:rFonts w:ascii="Times New Roman" w:eastAsia="Calibri" w:hAnsi="Times New Roman" w:cs="Times New Roman"/>
          <w:b/>
          <w:color w:val="0000CC"/>
          <w:sz w:val="28"/>
          <w:lang w:val="en-US"/>
        </w:rPr>
        <w:t>e</w:t>
      </w:r>
      <w:r w:rsidR="00BC6AD0" w:rsidRPr="006F11A7">
        <w:rPr>
          <w:rFonts w:ascii="Times New Roman" w:eastAsia="Calibri" w:hAnsi="Times New Roman" w:cs="Times New Roman"/>
          <w:b/>
          <w:color w:val="0000CC"/>
          <w:sz w:val="28"/>
          <w:lang w:val="en-US"/>
        </w:rPr>
        <w:t xml:space="preserve"> časova</w:t>
      </w:r>
      <w:r>
        <w:rPr>
          <w:rFonts w:ascii="Times New Roman" w:eastAsia="Calibri" w:hAnsi="Times New Roman" w:cs="Times New Roman"/>
          <w:b/>
          <w:color w:val="0000CC"/>
          <w:sz w:val="28"/>
          <w:lang w:val="en-US"/>
        </w:rPr>
        <w:t xml:space="preserve"> da naprave direktori</w:t>
      </w:r>
    </w:p>
    <w:p w:rsidR="00BC6AD0"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p>
    <w:p w:rsidR="00BC6AD0"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Govoreći o nadoknadi časova koji su izgubljeni zbog štrajka, Verbić je rekao da je na direktorima da naprave plan nadoknade koji će potom realizovati nastavnici.</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Ističe da sve zavisi od toga kako će se u školama dogovoriti, jer nisu, kako je rekao, sve škole u istoj poziciji.</w:t>
      </w:r>
      <w:r>
        <w:rPr>
          <w:rFonts w:ascii="Times New Roman" w:eastAsia="Calibri" w:hAnsi="Times New Roman" w:cs="Times New Roman"/>
          <w:sz w:val="24"/>
          <w:lang w:val="en-US"/>
        </w:rPr>
        <w:t xml:space="preserve"> </w:t>
      </w:r>
      <w:r w:rsidR="00FC4EF1" w:rsidRPr="00FC4EF1">
        <w:rPr>
          <w:rFonts w:ascii="Times New Roman" w:eastAsia="Calibri" w:hAnsi="Times New Roman" w:cs="Times New Roman"/>
          <w:sz w:val="24"/>
          <w:lang w:val="en-US"/>
        </w:rPr>
        <w:t>Verbić kaže da je potrebno da u školama imaju u vidu šta je ono što je đacima najpotrebnije jer je nemoguće sve nadoknaditi.</w:t>
      </w:r>
    </w:p>
    <w:p w:rsidR="00FC4EF1" w:rsidRPr="00FC4EF1" w:rsidRDefault="00BC6AD0"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FC4EF1" w:rsidRPr="00FC4EF1">
        <w:rPr>
          <w:rFonts w:ascii="Times New Roman" w:eastAsia="Calibri" w:hAnsi="Times New Roman" w:cs="Times New Roman"/>
          <w:sz w:val="24"/>
          <w:lang w:val="en-US"/>
        </w:rPr>
        <w:t>Kada je reč o maloj maturi, ministar kaže da je sve spremno i da je probni test prilika za đake i nastavnike da vide kako su napredovali i koliko su spremni za završni ispit.</w:t>
      </w:r>
    </w:p>
    <w:p w:rsidR="00FC4EF1" w:rsidRDefault="00FC4EF1" w:rsidP="00D550FA">
      <w:pPr>
        <w:spacing w:after="0" w:line="240" w:lineRule="auto"/>
        <w:jc w:val="both"/>
        <w:rPr>
          <w:rFonts w:ascii="Times New Roman" w:eastAsia="Calibri" w:hAnsi="Times New Roman" w:cs="Times New Roman"/>
          <w:sz w:val="24"/>
        </w:rPr>
      </w:pPr>
    </w:p>
    <w:p w:rsidR="005C0405" w:rsidRPr="005C0405" w:rsidRDefault="005C0405" w:rsidP="005C0405">
      <w:pPr>
        <w:spacing w:after="0" w:line="240" w:lineRule="auto"/>
        <w:jc w:val="center"/>
        <w:rPr>
          <w:rFonts w:ascii="Times New Roman" w:eastAsia="Calibri" w:hAnsi="Times New Roman" w:cs="Times New Roman"/>
          <w:b/>
          <w:bCs/>
          <w:sz w:val="28"/>
          <w:lang w:val="en-US"/>
        </w:rPr>
      </w:pPr>
      <w:r w:rsidRPr="006F11A7">
        <w:rPr>
          <w:rFonts w:ascii="Times New Roman" w:eastAsia="Calibri" w:hAnsi="Times New Roman" w:cs="Times New Roman"/>
          <w:b/>
          <w:bCs/>
          <w:color w:val="0000CC"/>
          <w:sz w:val="28"/>
          <w:lang w:val="en-US"/>
        </w:rPr>
        <w:t>Završna konferencija IPA projekta o nastavi matematike</w:t>
      </w:r>
    </w:p>
    <w:p w:rsidR="005C0405" w:rsidRDefault="005C0405" w:rsidP="005C0405">
      <w:pPr>
        <w:spacing w:after="0" w:line="240" w:lineRule="auto"/>
        <w:jc w:val="both"/>
        <w:rPr>
          <w:rFonts w:ascii="Times New Roman" w:eastAsia="Calibri" w:hAnsi="Times New Roman" w:cs="Times New Roman"/>
          <w:b/>
          <w:bCs/>
          <w:sz w:val="24"/>
          <w:lang w:val="en-US"/>
        </w:rPr>
      </w:pPr>
    </w:p>
    <w:p w:rsidR="0043101A" w:rsidRDefault="0043101A" w:rsidP="005C0405">
      <w:pPr>
        <w:spacing w:after="0" w:line="240" w:lineRule="auto"/>
        <w:jc w:val="both"/>
        <w:rPr>
          <w:rFonts w:ascii="Times New Roman" w:eastAsia="Calibri" w:hAnsi="Times New Roman" w:cs="Times New Roman"/>
          <w:bCs/>
          <w:sz w:val="24"/>
          <w:lang w:val="en-US"/>
        </w:rPr>
      </w:pPr>
      <w:r w:rsidRPr="005C0405">
        <w:rPr>
          <w:rFonts w:ascii="Times New Roman" w:eastAsia="Calibri" w:hAnsi="Times New Roman" w:cs="Times New Roman"/>
          <w:sz w:val="24"/>
          <w:lang w:eastAsia="sr-Latn-RS"/>
        </w:rPr>
        <w:drawing>
          <wp:anchor distT="0" distB="0" distL="114300" distR="114300" simplePos="0" relativeHeight="251672576" behindDoc="0" locked="0" layoutInCell="1" allowOverlap="1" wp14:anchorId="658EED13" wp14:editId="3729EDC2">
            <wp:simplePos x="0" y="0"/>
            <wp:positionH relativeFrom="column">
              <wp:posOffset>3733800</wp:posOffset>
            </wp:positionH>
            <wp:positionV relativeFrom="paragraph">
              <wp:posOffset>335915</wp:posOffset>
            </wp:positionV>
            <wp:extent cx="2200275" cy="1099820"/>
            <wp:effectExtent l="0" t="0" r="9525" b="5080"/>
            <wp:wrapSquare wrapText="bothSides"/>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0027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sidR="005C0405">
        <w:rPr>
          <w:rFonts w:ascii="Times New Roman" w:eastAsia="Calibri" w:hAnsi="Times New Roman" w:cs="Times New Roman"/>
          <w:b/>
          <w:bCs/>
          <w:sz w:val="24"/>
          <w:lang w:val="en-US"/>
        </w:rPr>
        <w:tab/>
      </w:r>
      <w:r w:rsidR="005C0405" w:rsidRPr="0043101A">
        <w:rPr>
          <w:rFonts w:ascii="Times New Roman" w:eastAsia="Calibri" w:hAnsi="Times New Roman" w:cs="Times New Roman"/>
          <w:bCs/>
          <w:sz w:val="24"/>
          <w:lang w:val="en-US"/>
        </w:rPr>
        <w:t>Na</w:t>
      </w:r>
      <w:r w:rsidR="005C0405" w:rsidRPr="005C0405">
        <w:rPr>
          <w:rFonts w:ascii="Times New Roman" w:eastAsia="Calibri" w:hAnsi="Times New Roman" w:cs="Times New Roman"/>
          <w:b/>
          <w:bCs/>
          <w:sz w:val="24"/>
          <w:lang w:val="en-US"/>
        </w:rPr>
        <w:t xml:space="preserve"> </w:t>
      </w:r>
      <w:r w:rsidR="005C0405" w:rsidRPr="005C0405">
        <w:rPr>
          <w:rFonts w:ascii="Times New Roman" w:eastAsia="Calibri" w:hAnsi="Times New Roman" w:cs="Times New Roman"/>
          <w:bCs/>
          <w:sz w:val="24"/>
          <w:lang w:val="en-US"/>
        </w:rPr>
        <w:t>Departmanu za matematiku i informatiku Prirodno-matematičkog fakulteta Univerziteta u Novom Sadu, u subo</w:t>
      </w:r>
      <w:r>
        <w:rPr>
          <w:rFonts w:ascii="Times New Roman" w:eastAsia="Calibri" w:hAnsi="Times New Roman" w:cs="Times New Roman"/>
          <w:bCs/>
          <w:sz w:val="24"/>
          <w:lang w:val="en-US"/>
        </w:rPr>
        <w:t>tu 25. aprila u 10 časova održana je</w:t>
      </w:r>
      <w:r w:rsidR="005C0405" w:rsidRPr="005C0405">
        <w:rPr>
          <w:rFonts w:ascii="Times New Roman" w:eastAsia="Calibri" w:hAnsi="Times New Roman" w:cs="Times New Roman"/>
          <w:bCs/>
          <w:sz w:val="24"/>
          <w:lang w:val="en-US"/>
        </w:rPr>
        <w:t xml:space="preserve"> završna konferencija IPA projekta "Pannonian Mathematical Modelling", a u čast sećanja na profesorku Mirjanu Stojanović.</w:t>
      </w:r>
      <w:r>
        <w:rPr>
          <w:rFonts w:ascii="Times New Roman" w:eastAsia="Calibri" w:hAnsi="Times New Roman" w:cs="Times New Roman"/>
          <w:bCs/>
          <w:sz w:val="24"/>
          <w:lang w:val="en-US"/>
        </w:rPr>
        <w:t xml:space="preserve"> </w:t>
      </w:r>
      <w:r w:rsidR="005C0405" w:rsidRPr="005C0405">
        <w:rPr>
          <w:rFonts w:ascii="Times New Roman" w:eastAsia="Calibri" w:hAnsi="Times New Roman" w:cs="Times New Roman"/>
          <w:sz w:val="24"/>
          <w:lang w:val="en-US"/>
        </w:rPr>
        <w:t>Program je deo šireg projekta " Non-Standard Forms of Teaching Mathematics and Physics: Experimental and Modeling Approach—MathPhys-Bridge ", koji povezuje nastavu matematike i informatike sa fizikom, hemijom i ostalim prirodnim naukama.</w:t>
      </w:r>
      <w:r>
        <w:rPr>
          <w:rFonts w:ascii="Times New Roman" w:eastAsia="Calibri" w:hAnsi="Times New Roman" w:cs="Times New Roman"/>
          <w:bCs/>
          <w:sz w:val="24"/>
          <w:lang w:val="en-US"/>
        </w:rPr>
        <w:t xml:space="preserve"> </w:t>
      </w:r>
      <w:r w:rsidR="005C0405" w:rsidRPr="005C0405">
        <w:rPr>
          <w:rFonts w:ascii="Times New Roman" w:eastAsia="Calibri" w:hAnsi="Times New Roman" w:cs="Times New Roman"/>
          <w:sz w:val="24"/>
          <w:lang w:val="en-US"/>
        </w:rPr>
        <w:t>Cilj je razvoj i širenje "ne-standardnih", "ne- tradicionalnih" oblika nastave matematike sa posebnim osvrtom na srednju školu i fakultet.</w:t>
      </w:r>
      <w:r>
        <w:rPr>
          <w:rFonts w:ascii="Times New Roman" w:eastAsia="Calibri" w:hAnsi="Times New Roman" w:cs="Times New Roman"/>
          <w:bCs/>
          <w:sz w:val="24"/>
          <w:lang w:val="en-US"/>
        </w:rPr>
        <w:t xml:space="preserve"> </w:t>
      </w:r>
      <w:r w:rsidR="005C0405" w:rsidRPr="005C0405">
        <w:rPr>
          <w:rFonts w:ascii="Times New Roman" w:eastAsia="Calibri" w:hAnsi="Times New Roman" w:cs="Times New Roman"/>
          <w:sz w:val="24"/>
          <w:lang w:val="en-US"/>
        </w:rPr>
        <w:t xml:space="preserve">Projekat je počeo u decembru pre </w:t>
      </w:r>
      <w:r w:rsidR="005C0405" w:rsidRPr="005C0405">
        <w:rPr>
          <w:rFonts w:ascii="Times New Roman" w:eastAsia="Calibri" w:hAnsi="Times New Roman" w:cs="Times New Roman"/>
          <w:sz w:val="24"/>
          <w:lang w:val="en-US"/>
        </w:rPr>
        <w:lastRenderedPageBreak/>
        <w:t xml:space="preserve">dve godine i uskoro se završava. Ukupna sredstva su oko 160 000 evra, od </w:t>
      </w:r>
      <w:r>
        <w:rPr>
          <w:rFonts w:ascii="Times New Roman" w:eastAsia="Calibri" w:hAnsi="Times New Roman" w:cs="Times New Roman"/>
          <w:sz w:val="24"/>
          <w:lang w:val="en-US"/>
        </w:rPr>
        <w:t>čega je Srbija dala 65 000 evra</w:t>
      </w:r>
      <w:r w:rsidR="005C0405" w:rsidRPr="005C0405">
        <w:rPr>
          <w:rFonts w:ascii="Times New Roman" w:eastAsia="Calibri" w:hAnsi="Times New Roman" w:cs="Times New Roman"/>
          <w:sz w:val="24"/>
          <w:lang w:val="en-US"/>
        </w:rPr>
        <w:t>.</w:t>
      </w:r>
    </w:p>
    <w:p w:rsidR="005C0405" w:rsidRPr="00BC6AD0" w:rsidRDefault="0043101A" w:rsidP="005C0405">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Pr>
          <w:rFonts w:ascii="Times New Roman" w:eastAsia="Calibri" w:hAnsi="Times New Roman" w:cs="Times New Roman"/>
          <w:sz w:val="24"/>
          <w:lang w:val="en-US"/>
        </w:rPr>
        <w:t>Na konferenciji je učestvovalo</w:t>
      </w:r>
      <w:r w:rsidR="005C0405" w:rsidRPr="005C0405">
        <w:rPr>
          <w:rFonts w:ascii="Times New Roman" w:eastAsia="Calibri" w:hAnsi="Times New Roman" w:cs="Times New Roman"/>
          <w:sz w:val="24"/>
          <w:lang w:val="en-US"/>
        </w:rPr>
        <w:t xml:space="preserve"> preko 150 učesnika iz zemlje i regiona: Mađarske, Bugarske, Rumunije, Makedonije, Slovačke, Hrvatske, Crne Gore, Austrije, Italije, Turske, Nemačke.</w:t>
      </w:r>
      <w:r w:rsidR="00BC6AD0">
        <w:rPr>
          <w:rFonts w:ascii="Times New Roman" w:eastAsia="Calibri" w:hAnsi="Times New Roman" w:cs="Times New Roman"/>
          <w:bCs/>
          <w:sz w:val="24"/>
          <w:lang w:val="en-US"/>
        </w:rPr>
        <w:t xml:space="preserve"> </w:t>
      </w:r>
      <w:r w:rsidR="005C0405" w:rsidRPr="005C0405">
        <w:rPr>
          <w:rFonts w:ascii="Times New Roman" w:eastAsia="Calibri" w:hAnsi="Times New Roman" w:cs="Times New Roman"/>
          <w:sz w:val="24"/>
          <w:lang w:val="en-US"/>
        </w:rPr>
        <w:t>Rukovodilac projekta sa srpske strane je prof. Arpad Takači, a sa mađarske strane prof. Janoš Karšai, sa Bojai Instituta, Univerziteta u Segedinu.</w:t>
      </w:r>
    </w:p>
    <w:p w:rsidR="005C0405" w:rsidRPr="005C0405" w:rsidRDefault="005C0405" w:rsidP="005C0405">
      <w:pPr>
        <w:spacing w:after="0" w:line="240" w:lineRule="auto"/>
        <w:jc w:val="both"/>
        <w:rPr>
          <w:rFonts w:ascii="Times New Roman" w:eastAsia="Calibri" w:hAnsi="Times New Roman" w:cs="Times New Roman"/>
          <w:sz w:val="24"/>
          <w:lang w:val="en-US"/>
        </w:rPr>
      </w:pPr>
      <w:r w:rsidRPr="005C0405">
        <w:rPr>
          <w:rFonts w:ascii="Times New Roman" w:eastAsia="Calibri" w:hAnsi="Times New Roman" w:cs="Times New Roman"/>
          <w:sz w:val="24"/>
          <w:lang w:val="en-US"/>
        </w:rPr>
        <w:t>Nakon osnovnog programa konferencije, planirana su predavanja u sklopu redovnih priprema za studije matematike i informatike, koja će održati prof. Miloš Racković i prof. Đurđica Takači.</w:t>
      </w:r>
    </w:p>
    <w:p w:rsidR="005C0405" w:rsidRPr="005C0405" w:rsidRDefault="005C0405" w:rsidP="005C0405">
      <w:pPr>
        <w:spacing w:after="0" w:line="240" w:lineRule="auto"/>
        <w:jc w:val="both"/>
        <w:rPr>
          <w:rFonts w:ascii="Times New Roman" w:eastAsia="Calibri" w:hAnsi="Times New Roman" w:cs="Times New Roman"/>
          <w:sz w:val="24"/>
          <w:lang w:val="en-US"/>
        </w:rPr>
      </w:pPr>
      <w:r w:rsidRPr="005C0405">
        <w:rPr>
          <w:rFonts w:ascii="Times New Roman" w:eastAsia="Calibri" w:hAnsi="Times New Roman" w:cs="Times New Roman"/>
          <w:sz w:val="24"/>
          <w:lang w:val="en-US"/>
        </w:rPr>
        <w:t>Zvanični</w:t>
      </w:r>
      <w:r w:rsidR="0043101A">
        <w:rPr>
          <w:rFonts w:ascii="Times New Roman" w:eastAsia="Calibri" w:hAnsi="Times New Roman" w:cs="Times New Roman"/>
          <w:sz w:val="24"/>
          <w:lang w:val="en-US"/>
        </w:rPr>
        <w:t xml:space="preserve"> sajt projekta može se pogledati na </w:t>
      </w:r>
      <w:r w:rsidR="0043101A" w:rsidRPr="0043101A">
        <w:t xml:space="preserve"> </w:t>
      </w:r>
      <w:hyperlink r:id="rId13" w:anchor="!portfolio" w:history="1">
        <w:r w:rsidR="0043101A" w:rsidRPr="003F2BA6">
          <w:rPr>
            <w:rStyle w:val="Hyperlink"/>
            <w:rFonts w:ascii="Times New Roman" w:eastAsia="Calibri" w:hAnsi="Times New Roman" w:cs="Times New Roman"/>
            <w:sz w:val="24"/>
            <w:lang w:val="en-US"/>
          </w:rPr>
          <w:t>http://www.dmi.uns.ac.rs/ipa/index.html#!portfolio</w:t>
        </w:r>
      </w:hyperlink>
      <w:r w:rsidR="0043101A">
        <w:rPr>
          <w:rFonts w:ascii="Times New Roman" w:eastAsia="Calibri" w:hAnsi="Times New Roman" w:cs="Times New Roman"/>
          <w:sz w:val="24"/>
          <w:lang w:val="en-US"/>
        </w:rPr>
        <w:t xml:space="preserve"> </w:t>
      </w:r>
    </w:p>
    <w:p w:rsidR="00FC4EF1" w:rsidRDefault="00FC4EF1" w:rsidP="00D550FA">
      <w:pPr>
        <w:spacing w:after="0" w:line="240" w:lineRule="auto"/>
        <w:jc w:val="both"/>
        <w:rPr>
          <w:rFonts w:ascii="Times New Roman" w:eastAsia="Calibri" w:hAnsi="Times New Roman" w:cs="Times New Roman"/>
          <w:sz w:val="24"/>
          <w:lang w:val="sr-Cyrl-RS"/>
        </w:rPr>
      </w:pPr>
    </w:p>
    <w:p w:rsidR="00174082" w:rsidRPr="00174082" w:rsidRDefault="00174082" w:rsidP="00174082">
      <w:pPr>
        <w:spacing w:after="0" w:line="240" w:lineRule="auto"/>
        <w:jc w:val="center"/>
        <w:rPr>
          <w:rFonts w:ascii="Times New Roman" w:eastAsia="Calibri" w:hAnsi="Times New Roman" w:cs="Times New Roman"/>
          <w:b/>
          <w:bCs/>
          <w:color w:val="0000CC"/>
          <w:sz w:val="28"/>
          <w:lang w:val="en-US"/>
        </w:rPr>
      </w:pPr>
      <w:r w:rsidRPr="00174082">
        <w:rPr>
          <w:rFonts w:ascii="Times New Roman" w:eastAsia="Calibri" w:hAnsi="Times New Roman" w:cs="Times New Roman"/>
          <w:b/>
          <w:bCs/>
          <w:color w:val="0000CC"/>
          <w:sz w:val="28"/>
          <w:lang w:val="en-US"/>
        </w:rPr>
        <w:t>Pripreme za završni ispit</w:t>
      </w:r>
    </w:p>
    <w:p w:rsidR="00174082" w:rsidRDefault="00174082" w:rsidP="00174082">
      <w:pPr>
        <w:spacing w:after="0" w:line="240" w:lineRule="auto"/>
        <w:jc w:val="both"/>
        <w:rPr>
          <w:rFonts w:ascii="Times New Roman" w:eastAsia="Calibri" w:hAnsi="Times New Roman" w:cs="Times New Roman"/>
          <w:sz w:val="24"/>
          <w:lang w:val="sr-Cyrl-RS"/>
        </w:rPr>
      </w:pPr>
    </w:p>
    <w:p w:rsidR="00174082" w:rsidRDefault="00174082" w:rsidP="00174082">
      <w:pPr>
        <w:spacing w:after="0" w:line="240" w:lineRule="auto"/>
        <w:jc w:val="both"/>
        <w:rPr>
          <w:rFonts w:ascii="Times New Roman" w:eastAsia="Calibri" w:hAnsi="Times New Roman" w:cs="Times New Roman"/>
          <w:sz w:val="24"/>
          <w:lang w:val="sr-Cyrl-RS"/>
        </w:rPr>
      </w:pPr>
      <w:r>
        <w:rPr>
          <w:rFonts w:ascii="Times New Roman" w:eastAsia="Calibri" w:hAnsi="Times New Roman" w:cs="Times New Roman"/>
          <w:sz w:val="24"/>
          <w:lang w:val="sr-Cyrl-RS"/>
        </w:rPr>
        <w:tab/>
      </w:r>
      <w:r w:rsidRPr="00174082">
        <w:rPr>
          <w:rFonts w:ascii="Times New Roman" w:eastAsia="Calibri" w:hAnsi="Times New Roman" w:cs="Times New Roman"/>
          <w:sz w:val="24"/>
          <w:lang w:val="en-US"/>
        </w:rPr>
        <w:t>Učenici osmih razreda se u subotičkim osnovnim školama za završni ispit pripremaju od novembra prošle godine. Pripremni časovi se uglavnom održavaju jednom nedeljno iz svih predmeta, koji će se naći na završnom ispitu. Od ove godine, izmenjen je način bodovanja, pa će maksimalan broj osvojenih poena na završnom testu iznositi 30.</w:t>
      </w:r>
      <w:r>
        <w:rPr>
          <w:rFonts w:ascii="Times New Roman" w:eastAsia="Calibri" w:hAnsi="Times New Roman" w:cs="Times New Roman"/>
          <w:sz w:val="24"/>
          <w:lang w:val="sr-Cyrl-RS"/>
        </w:rPr>
        <w:t xml:space="preserve"> </w:t>
      </w:r>
      <w:r w:rsidRPr="00174082">
        <w:rPr>
          <w:rFonts w:ascii="Times New Roman" w:eastAsia="Calibri" w:hAnsi="Times New Roman" w:cs="Times New Roman"/>
          <w:sz w:val="24"/>
          <w:lang w:val="en-US"/>
        </w:rPr>
        <w:t>Osmaci OŠ“Jovan Jovanović Zmaj“ kažu da vredno rade na pripremi za završni ispit.  Dok su nekima dovoljni pripremni časovi u školi, drugi dodatnu pomoć traže i u okviru privatnih časova. Prema njihovim rečima, najviše problema im zadaje matematika.</w:t>
      </w:r>
      <w:r>
        <w:rPr>
          <w:rFonts w:ascii="Times New Roman" w:eastAsia="Calibri" w:hAnsi="Times New Roman" w:cs="Times New Roman"/>
          <w:sz w:val="24"/>
          <w:lang w:val="sr-Cyrl-RS"/>
        </w:rPr>
        <w:t xml:space="preserve"> </w:t>
      </w:r>
      <w:r w:rsidRPr="00174082">
        <w:rPr>
          <w:rFonts w:ascii="Times New Roman" w:eastAsia="Calibri" w:hAnsi="Times New Roman" w:cs="Times New Roman"/>
          <w:sz w:val="24"/>
          <w:lang w:val="en-US"/>
        </w:rPr>
        <w:t>U OŠ „Jovan Jovanović Zmaj“ pripremna nastava za malu maturu se izvodi od 24. novembra. Jednom nedeljno održavaju se časovi iz srpskog jezika, matematike i predmeta koji će se naći na kombinovanom testu. Pre prolećnog raspusta, učenici su radili probni test iz srpskog jezika, koji je pokazao im najteža oblast pravopis. Prema rečima nastavnice srpskog jezika, Aleksandre Samardžić, pravopis će biti oblast kojoj će posvetiti više pažnje, kako bi đaci spremno dočekali završni ispit.</w:t>
      </w:r>
    </w:p>
    <w:p w:rsidR="00174082" w:rsidRPr="00174082" w:rsidRDefault="00174082" w:rsidP="0017408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sr-Cyrl-RS"/>
        </w:rPr>
        <w:tab/>
      </w:r>
      <w:r w:rsidRPr="00174082">
        <w:rPr>
          <w:rFonts w:ascii="Times New Roman" w:eastAsia="Calibri" w:hAnsi="Times New Roman" w:cs="Times New Roman"/>
          <w:sz w:val="24"/>
          <w:lang w:val="en-US"/>
        </w:rPr>
        <w:t>Od ove školske godine, izmenjen je način bodovanja. Uspeh iz osnovne škole od 6. do 8. razreda tako će umesto dosadašnjih 60,  nositi 70 poena, dok će na sva tri testa učenici moći da osvoje maksimalno 30 poena.</w:t>
      </w:r>
    </w:p>
    <w:p w:rsidR="00174082" w:rsidRPr="00174082" w:rsidRDefault="00174082" w:rsidP="00D550FA">
      <w:pPr>
        <w:spacing w:after="0" w:line="240" w:lineRule="auto"/>
        <w:jc w:val="both"/>
        <w:rPr>
          <w:rFonts w:ascii="Times New Roman" w:eastAsia="Calibri" w:hAnsi="Times New Roman" w:cs="Times New Roman"/>
          <w:sz w:val="24"/>
        </w:rPr>
      </w:pPr>
    </w:p>
    <w:p w:rsidR="004D1F5C" w:rsidRPr="001B44E7" w:rsidRDefault="004D1F5C" w:rsidP="004D1F5C">
      <w:pPr>
        <w:spacing w:after="0" w:line="240" w:lineRule="auto"/>
        <w:jc w:val="center"/>
        <w:rPr>
          <w:rFonts w:ascii="Times New Roman" w:eastAsia="Calibri" w:hAnsi="Times New Roman" w:cs="Times New Roman"/>
          <w:b/>
          <w:bCs/>
          <w:color w:val="0000CC"/>
          <w:sz w:val="28"/>
          <w:lang w:val="en-US"/>
        </w:rPr>
      </w:pPr>
      <w:r w:rsidRPr="001B44E7">
        <w:rPr>
          <w:rFonts w:ascii="Times New Roman" w:eastAsia="Calibri" w:hAnsi="Times New Roman" w:cs="Times New Roman"/>
          <w:b/>
          <w:bCs/>
          <w:color w:val="0000CC"/>
          <w:sz w:val="28"/>
          <w:lang w:val="en-US"/>
        </w:rPr>
        <w:t>Studenti za bezbedniji saobraćaj</w:t>
      </w:r>
    </w:p>
    <w:p w:rsidR="004D1F5C" w:rsidRDefault="004D1F5C" w:rsidP="004D1F5C">
      <w:pPr>
        <w:spacing w:after="0" w:line="240" w:lineRule="auto"/>
        <w:jc w:val="both"/>
        <w:rPr>
          <w:rFonts w:ascii="Times New Roman" w:eastAsia="Calibri" w:hAnsi="Times New Roman" w:cs="Times New Roman"/>
          <w:b/>
          <w:bCs/>
          <w:sz w:val="24"/>
          <w:lang w:val="en-US"/>
        </w:rPr>
      </w:pPr>
    </w:p>
    <w:p w:rsidR="004D1F5C" w:rsidRDefault="004D1F5C" w:rsidP="004D1F5C">
      <w:pPr>
        <w:spacing w:after="0" w:line="240" w:lineRule="auto"/>
        <w:jc w:val="both"/>
        <w:rPr>
          <w:rFonts w:ascii="Times New Roman" w:eastAsia="Calibri" w:hAnsi="Times New Roman" w:cs="Times New Roman"/>
          <w:bCs/>
          <w:sz w:val="24"/>
          <w:lang w:val="en-US"/>
        </w:rPr>
      </w:pPr>
      <w:r w:rsidRPr="004D1F5C">
        <w:rPr>
          <w:rFonts w:ascii="Times New Roman" w:eastAsia="Calibri" w:hAnsi="Times New Roman" w:cs="Times New Roman"/>
          <w:sz w:val="24"/>
          <w:lang w:eastAsia="sr-Latn-RS"/>
        </w:rPr>
        <w:drawing>
          <wp:anchor distT="0" distB="0" distL="114300" distR="114300" simplePos="0" relativeHeight="251662336" behindDoc="0" locked="0" layoutInCell="1" allowOverlap="1" wp14:anchorId="6E1D0C3A" wp14:editId="6B6B0CD2">
            <wp:simplePos x="0" y="0"/>
            <wp:positionH relativeFrom="column">
              <wp:posOffset>3409950</wp:posOffset>
            </wp:positionH>
            <wp:positionV relativeFrom="paragraph">
              <wp:posOffset>264160</wp:posOffset>
            </wp:positionV>
            <wp:extent cx="2514600" cy="1257300"/>
            <wp:effectExtent l="0" t="0" r="0" b="0"/>
            <wp:wrapSquare wrapText="bothSides"/>
            <wp:docPr id="3" name="Picture 3" descr="www.oradi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oradio.rs"/>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Pr="004D1F5C">
        <w:rPr>
          <w:rFonts w:ascii="Times New Roman" w:eastAsia="Calibri" w:hAnsi="Times New Roman" w:cs="Times New Roman"/>
          <w:bCs/>
          <w:sz w:val="24"/>
          <w:lang w:val="en-US"/>
        </w:rPr>
        <w:t>U Kampusu novosadskog Univerziteta juče je manifestacijom obeležen Dan prevencije povreda u saobraćaju. Manifestaciju su organizovali Zavod za zdravstvenu zaštitu studenata, u saradnji sa Kliničkim centrom Vojvodine i gradskim Crvenim Krstom.</w:t>
      </w:r>
      <w:r>
        <w:rPr>
          <w:rFonts w:ascii="Times New Roman" w:eastAsia="Calibri" w:hAnsi="Times New Roman" w:cs="Times New Roman"/>
          <w:bCs/>
          <w:sz w:val="24"/>
          <w:lang w:val="en-US"/>
        </w:rPr>
        <w:t xml:space="preserve"> </w:t>
      </w:r>
      <w:r w:rsidRPr="004D1F5C">
        <w:rPr>
          <w:rFonts w:ascii="Times New Roman" w:eastAsia="Calibri" w:hAnsi="Times New Roman" w:cs="Times New Roman"/>
          <w:sz w:val="24"/>
          <w:lang w:val="en-US"/>
        </w:rPr>
        <w:t>U Kampusu, tik iza Zavoda, za studente je organizovana obuka o tome kako da pruže prvu pomoć nekome ko nastrada u saobraćaju. Mogli su da isprobaju pijane naočare ali i nauče kako da daju veštačko disanje nekome ko je životno ugrožen.</w:t>
      </w:r>
    </w:p>
    <w:p w:rsidR="004D1F5C" w:rsidRDefault="004D1F5C" w:rsidP="004D1F5C">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4D1F5C">
        <w:rPr>
          <w:rFonts w:ascii="Times New Roman" w:eastAsia="Calibri" w:hAnsi="Times New Roman" w:cs="Times New Roman"/>
          <w:sz w:val="24"/>
          <w:lang w:val="en-US"/>
        </w:rPr>
        <w:t>Direktor Zavoda Veselin Dickov rekao je za </w:t>
      </w:r>
      <w:r w:rsidRPr="004D1F5C">
        <w:rPr>
          <w:rFonts w:ascii="Times New Roman" w:eastAsia="Calibri" w:hAnsi="Times New Roman" w:cs="Times New Roman"/>
          <w:bCs/>
          <w:sz w:val="24"/>
          <w:lang w:val="en-US"/>
        </w:rPr>
        <w:t>O radio</w:t>
      </w:r>
      <w:r w:rsidRPr="004D1F5C">
        <w:rPr>
          <w:rFonts w:ascii="Times New Roman" w:eastAsia="Calibri" w:hAnsi="Times New Roman" w:cs="Times New Roman"/>
          <w:sz w:val="24"/>
          <w:lang w:val="en-US"/>
        </w:rPr>
        <w:t> da su upravo studenti najugroženiji kada se radi o povredama u saopbraćaju.</w:t>
      </w:r>
      <w:r>
        <w:rPr>
          <w:rFonts w:ascii="Times New Roman" w:eastAsia="Calibri" w:hAnsi="Times New Roman" w:cs="Times New Roman"/>
          <w:bCs/>
          <w:sz w:val="24"/>
          <w:lang w:val="en-US"/>
        </w:rPr>
        <w:t xml:space="preserve"> </w:t>
      </w:r>
      <w:r w:rsidRPr="004D1F5C">
        <w:rPr>
          <w:rFonts w:ascii="Times New Roman" w:eastAsia="Calibri" w:hAnsi="Times New Roman" w:cs="Times New Roman"/>
          <w:sz w:val="24"/>
          <w:lang w:val="en-US"/>
        </w:rPr>
        <w:t>“Populacija između 19. i 27. godine je upravo ta koja je najugroženija. Mi apelujemo na sve studente, kako novosadskog tako i svih ostalih privatnih univerziteta, da budu samosvesni čim sednu za volan. Bitna je trezvenost i da ne koriste bilo kakve psihoaktivne supstance, jer je njihovo korišćenje preduslov za nebrigu, a bez njih lako možemo da sprečimo bilo kakve povrede”, kazao je Dickov.</w:t>
      </w:r>
    </w:p>
    <w:p w:rsidR="004D1F5C" w:rsidRPr="004D1F5C" w:rsidRDefault="004D1F5C" w:rsidP="004D1F5C">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lastRenderedPageBreak/>
        <w:tab/>
      </w:r>
      <w:r w:rsidRPr="004D1F5C">
        <w:rPr>
          <w:rFonts w:ascii="Times New Roman" w:eastAsia="Calibri" w:hAnsi="Times New Roman" w:cs="Times New Roman"/>
          <w:sz w:val="24"/>
          <w:lang w:val="en-US"/>
        </w:rPr>
        <w:t>Stručni saradnik u Crvenom krstu Dejan Vučković studentima je pokazao neke od osnovih tehnika za prvu pomoć nastradalima. Prema njegovim rečima, Crveni krst u Novom Sadu obučava zaposlene i vozače o prvoj pomoći i zainteresovani se mogu prijaviti u Pionirskoj ulici broj 12, ili na telefon 063/10-18-807.</w:t>
      </w:r>
    </w:p>
    <w:p w:rsidR="005C0405" w:rsidRDefault="005C0405" w:rsidP="00D550FA">
      <w:pPr>
        <w:spacing w:after="0" w:line="240" w:lineRule="auto"/>
        <w:jc w:val="both"/>
        <w:rPr>
          <w:rFonts w:ascii="Times New Roman" w:eastAsia="Calibri" w:hAnsi="Times New Roman" w:cs="Times New Roman"/>
          <w:sz w:val="24"/>
          <w:lang w:val="sr-Cyrl-RS"/>
        </w:rPr>
      </w:pPr>
    </w:p>
    <w:p w:rsidR="00174082" w:rsidRPr="00174082" w:rsidRDefault="00174082" w:rsidP="00174082">
      <w:pPr>
        <w:spacing w:after="0" w:line="240" w:lineRule="auto"/>
        <w:jc w:val="center"/>
        <w:rPr>
          <w:rFonts w:ascii="Times New Roman" w:eastAsia="Calibri" w:hAnsi="Times New Roman" w:cs="Times New Roman"/>
          <w:b/>
          <w:bCs/>
          <w:color w:val="0000CC"/>
          <w:sz w:val="28"/>
          <w:lang w:val="en-US"/>
        </w:rPr>
      </w:pPr>
      <w:r w:rsidRPr="00174082">
        <w:rPr>
          <w:rFonts w:ascii="Times New Roman" w:eastAsia="Calibri" w:hAnsi="Times New Roman" w:cs="Times New Roman"/>
          <w:b/>
          <w:bCs/>
          <w:color w:val="0000CC"/>
          <w:sz w:val="28"/>
          <w:lang w:val="en-US"/>
        </w:rPr>
        <w:t>"Srednjoškolci za srednjoškolce"</w:t>
      </w:r>
    </w:p>
    <w:p w:rsidR="00174082" w:rsidRDefault="00174082" w:rsidP="00174082">
      <w:pPr>
        <w:spacing w:after="0" w:line="240" w:lineRule="auto"/>
        <w:jc w:val="both"/>
        <w:rPr>
          <w:rFonts w:ascii="Times New Roman" w:eastAsia="Calibri" w:hAnsi="Times New Roman" w:cs="Times New Roman"/>
          <w:sz w:val="24"/>
          <w:lang w:val="sr-Cyrl-RS"/>
        </w:rPr>
      </w:pPr>
    </w:p>
    <w:p w:rsidR="00174082" w:rsidRPr="00174082" w:rsidRDefault="00174082" w:rsidP="0017408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sr-Cyrl-RS"/>
        </w:rPr>
        <w:tab/>
      </w:r>
      <w:r w:rsidRPr="00174082">
        <w:rPr>
          <w:rFonts w:ascii="Times New Roman" w:eastAsia="Calibri" w:hAnsi="Times New Roman" w:cs="Times New Roman"/>
          <w:sz w:val="24"/>
          <w:lang w:val="en-US"/>
        </w:rPr>
        <w:t xml:space="preserve">Realizacija projekta „Srednjoškolci za srednjoškolce“ je ove godine bila veoma uspešna, izjavila je gostujući u emisiji </w:t>
      </w:r>
      <w:r>
        <w:rPr>
          <w:rFonts w:ascii="Times New Roman" w:eastAsia="Calibri" w:hAnsi="Times New Roman" w:cs="Times New Roman"/>
          <w:sz w:val="24"/>
          <w:lang w:val="en-US"/>
        </w:rPr>
        <w:t xml:space="preserve">subotičke </w:t>
      </w:r>
      <w:r w:rsidRPr="00174082">
        <w:rPr>
          <w:rFonts w:ascii="Times New Roman" w:eastAsia="Calibri" w:hAnsi="Times New Roman" w:cs="Times New Roman"/>
          <w:sz w:val="24"/>
          <w:lang w:val="en-US"/>
        </w:rPr>
        <w:t xml:space="preserve">Yu eco </w:t>
      </w:r>
      <w:r>
        <w:rPr>
          <w:rFonts w:ascii="Times New Roman" w:eastAsia="Calibri" w:hAnsi="Times New Roman" w:cs="Times New Roman"/>
          <w:sz w:val="24"/>
          <w:lang w:val="sr-Cyrl-RS"/>
        </w:rPr>
        <w:t>Т</w:t>
      </w:r>
      <w:r>
        <w:rPr>
          <w:rFonts w:ascii="Times New Roman" w:eastAsia="Calibri" w:hAnsi="Times New Roman" w:cs="Times New Roman"/>
          <w:sz w:val="24"/>
        </w:rPr>
        <w:t xml:space="preserve">V </w:t>
      </w:r>
      <w:r w:rsidRPr="00174082">
        <w:rPr>
          <w:rFonts w:ascii="Times New Roman" w:eastAsia="Calibri" w:hAnsi="Times New Roman" w:cs="Times New Roman"/>
          <w:sz w:val="24"/>
          <w:lang w:val="en-US"/>
        </w:rPr>
        <w:t>popodne, članica Upravnog odbora Unije srednjoškolaca Srbije, Teodora Pavković. U projekat se uključilo 97 srednjoškolaca i oko 70 preduzeća, koja će u narednih 10-tak dana donirati sredstva na račun Fonda Unije srednjoškolaca Srbije. Taj novac biće iskorišćen za projekte srednjih škola. Konkurs za dodelu sredstava biće objavljen u oktobru, a pravo učešća imaju sve srednje škole na teritoriji Srbije.</w:t>
      </w:r>
      <w:r w:rsidR="00EB27C5" w:rsidRPr="00EB27C5">
        <w:t xml:space="preserve"> </w:t>
      </w:r>
      <w:hyperlink r:id="rId15" w:history="1">
        <w:r w:rsidR="00EB27C5" w:rsidRPr="00174693">
          <w:rPr>
            <w:rStyle w:val="Hyperlink"/>
            <w:rFonts w:ascii="Times New Roman" w:eastAsia="Calibri" w:hAnsi="Times New Roman" w:cs="Times New Roman"/>
            <w:sz w:val="24"/>
            <w:lang w:val="en-US"/>
          </w:rPr>
          <w:t>https://www.youtube.com/watch?v=9tSvOB7JUiM</w:t>
        </w:r>
      </w:hyperlink>
      <w:r w:rsidR="00EB27C5">
        <w:rPr>
          <w:rFonts w:ascii="Times New Roman" w:eastAsia="Calibri" w:hAnsi="Times New Roman" w:cs="Times New Roman"/>
          <w:sz w:val="24"/>
          <w:lang w:val="en-US"/>
        </w:rPr>
        <w:t xml:space="preserve"> </w:t>
      </w:r>
    </w:p>
    <w:p w:rsidR="00174082" w:rsidRPr="001B44E7" w:rsidRDefault="00174082" w:rsidP="00D550FA">
      <w:pPr>
        <w:spacing w:after="0" w:line="240" w:lineRule="auto"/>
        <w:jc w:val="both"/>
        <w:rPr>
          <w:rFonts w:ascii="Times New Roman" w:eastAsia="Calibri" w:hAnsi="Times New Roman" w:cs="Times New Roman"/>
          <w:sz w:val="24"/>
          <w:lang w:val="sr-Cyrl-RS"/>
        </w:rPr>
      </w:pPr>
    </w:p>
    <w:p w:rsidR="005C0405" w:rsidRPr="001B44E7" w:rsidRDefault="005C0405" w:rsidP="005C0405">
      <w:pPr>
        <w:spacing w:after="0" w:line="240" w:lineRule="auto"/>
        <w:jc w:val="center"/>
        <w:rPr>
          <w:rFonts w:ascii="Times New Roman" w:eastAsia="Calibri" w:hAnsi="Times New Roman" w:cs="Times New Roman"/>
          <w:b/>
          <w:bCs/>
          <w:color w:val="0000CC"/>
          <w:sz w:val="28"/>
          <w:lang w:val="en-US"/>
        </w:rPr>
      </w:pPr>
      <w:r w:rsidRPr="001B44E7">
        <w:rPr>
          <w:rFonts w:ascii="Times New Roman" w:eastAsia="Calibri" w:hAnsi="Times New Roman" w:cs="Times New Roman"/>
          <w:b/>
          <w:bCs/>
          <w:color w:val="0000CC"/>
          <w:sz w:val="28"/>
          <w:lang w:val="en-US"/>
        </w:rPr>
        <w:t>Subotica dobija školu filma</w:t>
      </w:r>
    </w:p>
    <w:p w:rsidR="005C0405" w:rsidRDefault="005C0405" w:rsidP="005C0405">
      <w:pPr>
        <w:spacing w:after="0" w:line="240" w:lineRule="auto"/>
        <w:jc w:val="both"/>
        <w:rPr>
          <w:rFonts w:ascii="Times New Roman" w:eastAsia="Calibri" w:hAnsi="Times New Roman" w:cs="Times New Roman"/>
          <w:bCs/>
          <w:sz w:val="24"/>
          <w:lang w:val="en-US"/>
        </w:rPr>
      </w:pPr>
    </w:p>
    <w:p w:rsidR="001B44E7" w:rsidRDefault="005C0405" w:rsidP="005C0405">
      <w:pPr>
        <w:spacing w:after="0" w:line="240" w:lineRule="auto"/>
        <w:jc w:val="both"/>
        <w:rPr>
          <w:rFonts w:ascii="Times New Roman" w:eastAsia="Calibri" w:hAnsi="Times New Roman" w:cs="Times New Roman"/>
          <w:bCs/>
          <w:sz w:val="24"/>
          <w:lang w:val="sr-Cyrl-RS"/>
        </w:rPr>
      </w:pPr>
      <w:r w:rsidRPr="005C0405">
        <w:rPr>
          <w:rFonts w:ascii="Times New Roman" w:eastAsia="Calibri" w:hAnsi="Times New Roman" w:cs="Times New Roman"/>
          <w:sz w:val="24"/>
          <w:lang w:eastAsia="sr-Latn-RS"/>
        </w:rPr>
        <w:drawing>
          <wp:anchor distT="0" distB="0" distL="114300" distR="114300" simplePos="0" relativeHeight="251671552" behindDoc="0" locked="0" layoutInCell="1" allowOverlap="1" wp14:anchorId="6743C4FD" wp14:editId="2DE91B91">
            <wp:simplePos x="0" y="0"/>
            <wp:positionH relativeFrom="column">
              <wp:posOffset>3638550</wp:posOffset>
            </wp:positionH>
            <wp:positionV relativeFrom="paragraph">
              <wp:posOffset>234950</wp:posOffset>
            </wp:positionV>
            <wp:extent cx="2286000" cy="1143000"/>
            <wp:effectExtent l="0" t="0" r="0" b="0"/>
            <wp:wrapSquare wrapText="bothSides"/>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Pr="005C0405">
        <w:rPr>
          <w:rFonts w:ascii="Times New Roman" w:eastAsia="Calibri" w:hAnsi="Times New Roman" w:cs="Times New Roman"/>
          <w:bCs/>
          <w:sz w:val="24"/>
          <w:lang w:val="en-US"/>
        </w:rPr>
        <w:t>U saradnji sa lokalnom samoupravom, subotički Otvoreni univerzitet pokreće gradski Filmski klub i školu filma koji imaju za cilj širenje ljubavi prema sedmoj umetnosti i razvoj teorijskog i praktičnog znanja o filmu kod mladih.</w:t>
      </w:r>
      <w:r>
        <w:rPr>
          <w:rFonts w:ascii="Times New Roman" w:eastAsia="Calibri" w:hAnsi="Times New Roman" w:cs="Times New Roman"/>
          <w:bCs/>
          <w:sz w:val="24"/>
          <w:lang w:val="en-US"/>
        </w:rPr>
        <w:t xml:space="preserve"> </w:t>
      </w:r>
      <w:r w:rsidRPr="005C0405">
        <w:rPr>
          <w:rFonts w:ascii="Times New Roman" w:eastAsia="Calibri" w:hAnsi="Times New Roman" w:cs="Times New Roman"/>
          <w:sz w:val="24"/>
          <w:lang w:val="en-US"/>
        </w:rPr>
        <w:t>Delovanje Filmskog kluba je, kako je saopšteno, zamišljeno kao serija predavanja o istoriji filmske umetnosti od ranih početaka do današnjeg vremena putem nedeljnih prikazivanja ključnih dela koja su menjala film kao medij i otvorenih razgovora nakon svake projekcije putem kojih bi se otvarala mnoga pitanja o umetničkim dometima, tehnikama filmskog jezika i stilskim p</w:t>
      </w:r>
      <w:r w:rsidR="001B44E7">
        <w:rPr>
          <w:rFonts w:ascii="Times New Roman" w:eastAsia="Calibri" w:hAnsi="Times New Roman" w:cs="Times New Roman"/>
          <w:sz w:val="24"/>
          <w:lang w:val="en-US"/>
        </w:rPr>
        <w:t>ravcima svakog dela ponaosob. </w:t>
      </w:r>
      <w:r w:rsidR="001B44E7">
        <w:rPr>
          <w:rFonts w:ascii="Times New Roman" w:eastAsia="Calibri" w:hAnsi="Times New Roman" w:cs="Times New Roman"/>
          <w:sz w:val="24"/>
          <w:lang w:val="sr-Cyrl-RS"/>
        </w:rPr>
        <w:t xml:space="preserve"> </w:t>
      </w:r>
      <w:r w:rsidRPr="005C0405">
        <w:rPr>
          <w:rFonts w:ascii="Times New Roman" w:eastAsia="Calibri" w:hAnsi="Times New Roman" w:cs="Times New Roman"/>
          <w:sz w:val="24"/>
          <w:lang w:val="en-US"/>
        </w:rPr>
        <w:t>"Ove sesije su namenjene svim ljubiteljima filma bez obzira na godine i zanimanje i potrudiće se da odgovore na pitanja odakle film kao umetnička forma u ljudskom stvaralaštvu, kako se vrednuje film, kojim postupcima veliki autori kod publike izazivaju pojačana osećanja i uopšte zašto nakon odgledanog filma često ostajemo bez daha, prepušteni sopstvenim razmišljanjima", navedeno je u saopštenju.</w:t>
      </w:r>
    </w:p>
    <w:p w:rsidR="005C0405" w:rsidRPr="001B44E7" w:rsidRDefault="001B44E7" w:rsidP="005C0405">
      <w:pPr>
        <w:spacing w:after="0" w:line="240" w:lineRule="auto"/>
        <w:jc w:val="both"/>
        <w:rPr>
          <w:rFonts w:ascii="Times New Roman" w:eastAsia="Calibri" w:hAnsi="Times New Roman" w:cs="Times New Roman"/>
          <w:bCs/>
          <w:sz w:val="24"/>
          <w:lang w:val="sr-Cyrl-RS"/>
        </w:rPr>
      </w:pPr>
      <w:r>
        <w:rPr>
          <w:rFonts w:ascii="Times New Roman" w:eastAsia="Calibri" w:hAnsi="Times New Roman" w:cs="Times New Roman"/>
          <w:bCs/>
          <w:sz w:val="24"/>
          <w:lang w:val="sr-Cyrl-RS"/>
        </w:rPr>
        <w:tab/>
      </w:r>
      <w:r w:rsidR="005C0405" w:rsidRPr="005C0405">
        <w:rPr>
          <w:rFonts w:ascii="Times New Roman" w:eastAsia="Calibri" w:hAnsi="Times New Roman" w:cs="Times New Roman"/>
          <w:sz w:val="24"/>
          <w:lang w:val="en-US"/>
        </w:rPr>
        <w:t>Predavanja, projekcije filmova i razgovori će se održavati na Otvorenom univerzitetu, u prostorijama Filmskog kluba, a vodiće ih Petar Mitrić, selektor Festivala evropskog filma Palić uz povremena gostovanja kako profesora filma, tako i samih reditelja iz Srb</w:t>
      </w:r>
      <w:r>
        <w:rPr>
          <w:rFonts w:ascii="Times New Roman" w:eastAsia="Calibri" w:hAnsi="Times New Roman" w:cs="Times New Roman"/>
          <w:sz w:val="24"/>
          <w:lang w:val="en-US"/>
        </w:rPr>
        <w:t>ije i inostranstva. </w:t>
      </w:r>
      <w:r>
        <w:rPr>
          <w:rFonts w:ascii="Times New Roman" w:eastAsia="Calibri" w:hAnsi="Times New Roman" w:cs="Times New Roman"/>
          <w:sz w:val="24"/>
          <w:lang w:val="sr-Cyrl-RS"/>
        </w:rPr>
        <w:t xml:space="preserve"> </w:t>
      </w:r>
      <w:r w:rsidR="005C0405" w:rsidRPr="005C0405">
        <w:rPr>
          <w:rFonts w:ascii="Times New Roman" w:eastAsia="Calibri" w:hAnsi="Times New Roman" w:cs="Times New Roman"/>
          <w:sz w:val="24"/>
          <w:lang w:val="en-US"/>
        </w:rPr>
        <w:t>Ulaz na sva predav</w:t>
      </w:r>
      <w:r w:rsidR="005C0405">
        <w:rPr>
          <w:rFonts w:ascii="Times New Roman" w:eastAsia="Calibri" w:hAnsi="Times New Roman" w:cs="Times New Roman"/>
          <w:sz w:val="24"/>
          <w:lang w:val="en-US"/>
        </w:rPr>
        <w:t xml:space="preserve">anja i projekcije je slobodan. </w:t>
      </w:r>
      <w:r w:rsidR="005C0405" w:rsidRPr="005C0405">
        <w:rPr>
          <w:rFonts w:ascii="Times New Roman" w:eastAsia="Calibri" w:hAnsi="Times New Roman" w:cs="Times New Roman"/>
          <w:sz w:val="24"/>
          <w:lang w:val="en-US"/>
        </w:rPr>
        <w:t>Što se škole filma tiče, “Filmski seminar” u trajanju od šest meseci u periodu od maja do decembra 2015. održavaće se u prostoru Filmskog kluba i polaznicima će kroz praktični i teorijski rad pružiti neophodna znanja iz oblasti filmske režije, pisanja sce</w:t>
      </w:r>
      <w:r w:rsidR="005C0405">
        <w:rPr>
          <w:rFonts w:ascii="Times New Roman" w:eastAsia="Calibri" w:hAnsi="Times New Roman" w:cs="Times New Roman"/>
          <w:sz w:val="24"/>
          <w:lang w:val="en-US"/>
        </w:rPr>
        <w:t xml:space="preserve">narija, montaže, kamere, zvuka. </w:t>
      </w:r>
      <w:r w:rsidR="005C0405" w:rsidRPr="005C0405">
        <w:rPr>
          <w:rFonts w:ascii="Times New Roman" w:eastAsia="Calibri" w:hAnsi="Times New Roman" w:cs="Times New Roman"/>
          <w:sz w:val="24"/>
          <w:lang w:val="en-US"/>
        </w:rPr>
        <w:t>Za učešće u školi filma potrebno je poslati kratku biografiju, navesti razloge za prijavljivanje u školu filma, kao i dosadašnja iskustva na polju filma, ukoliko postoje.</w:t>
      </w:r>
    </w:p>
    <w:p w:rsidR="005C0405" w:rsidRPr="001B44E7" w:rsidRDefault="005C0405" w:rsidP="00D550FA">
      <w:pPr>
        <w:spacing w:after="0" w:line="240" w:lineRule="auto"/>
        <w:jc w:val="both"/>
        <w:rPr>
          <w:rFonts w:ascii="Times New Roman" w:eastAsia="Calibri" w:hAnsi="Times New Roman" w:cs="Times New Roman"/>
          <w:sz w:val="24"/>
          <w:lang w:val="sr-Cyrl-RS"/>
        </w:rPr>
      </w:pPr>
      <w:r>
        <w:rPr>
          <w:rFonts w:ascii="Times New Roman" w:eastAsia="Calibri" w:hAnsi="Times New Roman" w:cs="Times New Roman"/>
          <w:sz w:val="24"/>
          <w:lang w:val="en-US"/>
        </w:rPr>
        <w:tab/>
        <w:t>Prijave</w:t>
      </w:r>
      <w:r w:rsidRPr="005C0405">
        <w:rPr>
          <w:rFonts w:ascii="Times New Roman" w:eastAsia="Calibri" w:hAnsi="Times New Roman" w:cs="Times New Roman"/>
          <w:sz w:val="24"/>
          <w:lang w:val="en-US"/>
        </w:rPr>
        <w:t xml:space="preserve"> poslati do ponedeljka 4. maja</w:t>
      </w:r>
      <w:r>
        <w:rPr>
          <w:rFonts w:ascii="Times New Roman" w:eastAsia="Calibri" w:hAnsi="Times New Roman" w:cs="Times New Roman"/>
          <w:sz w:val="24"/>
          <w:lang w:val="en-US"/>
        </w:rPr>
        <w:t xml:space="preserve"> 2015 do 12.00h, na email adres</w:t>
      </w:r>
      <w:r w:rsidRPr="005C0405">
        <w:rPr>
          <w:rFonts w:ascii="Times New Roman" w:eastAsia="Calibri" w:hAnsi="Times New Roman" w:cs="Times New Roman"/>
          <w:sz w:val="24"/>
          <w:lang w:val="en-US"/>
        </w:rPr>
        <w:t>e</w:t>
      </w:r>
      <w:r>
        <w:rPr>
          <w:rFonts w:ascii="Times New Roman" w:eastAsia="Calibri" w:hAnsi="Times New Roman" w:cs="Times New Roman"/>
          <w:sz w:val="24"/>
          <w:lang w:val="en-US"/>
        </w:rPr>
        <w:t xml:space="preserve"> </w:t>
      </w:r>
      <w:hyperlink r:id="rId17" w:history="1">
        <w:r w:rsidRPr="003F2BA6">
          <w:rPr>
            <w:rStyle w:val="Hyperlink"/>
            <w:rFonts w:ascii="Times New Roman" w:eastAsia="Calibri" w:hAnsi="Times New Roman" w:cs="Times New Roman"/>
            <w:sz w:val="24"/>
            <w:lang w:val="en-US"/>
          </w:rPr>
          <w:t>urocinema@openunsubotica.rs</w:t>
        </w:r>
      </w:hyperlink>
      <w:r>
        <w:rPr>
          <w:rFonts w:ascii="Times New Roman" w:eastAsia="Calibri" w:hAnsi="Times New Roman" w:cs="Times New Roman"/>
          <w:sz w:val="24"/>
          <w:lang w:val="en-US"/>
        </w:rPr>
        <w:t xml:space="preserve"> ili </w:t>
      </w:r>
      <w:hyperlink r:id="rId18" w:history="1">
        <w:r w:rsidRPr="003F2BA6">
          <w:rPr>
            <w:rStyle w:val="Hyperlink"/>
            <w:rFonts w:ascii="Times New Roman" w:eastAsia="Calibri" w:hAnsi="Times New Roman" w:cs="Times New Roman"/>
            <w:sz w:val="24"/>
            <w:lang w:val="en-US"/>
          </w:rPr>
          <w:t>mailto:eurocinema@openunsubotica.rs</w:t>
        </w:r>
      </w:hyperlink>
      <w:r>
        <w:rPr>
          <w:rFonts w:ascii="Times New Roman" w:eastAsia="Calibri" w:hAnsi="Times New Roman" w:cs="Times New Roman"/>
          <w:sz w:val="24"/>
          <w:lang w:val="en-US"/>
        </w:rPr>
        <w:t xml:space="preserve">. </w:t>
      </w:r>
      <w:r w:rsidRPr="001B44E7">
        <w:rPr>
          <w:rFonts w:ascii="Times New Roman" w:eastAsia="Calibri" w:hAnsi="Times New Roman" w:cs="Times New Roman"/>
          <w:b/>
          <w:i/>
          <w:color w:val="0000CC"/>
          <w:sz w:val="24"/>
          <w:lang w:val="en-US"/>
        </w:rPr>
        <w:t>(→Press Clipping)</w:t>
      </w:r>
      <w:r w:rsidR="001B44E7">
        <w:rPr>
          <w:rFonts w:ascii="Times New Roman" w:eastAsia="Calibri" w:hAnsi="Times New Roman" w:cs="Times New Roman"/>
          <w:b/>
          <w:i/>
          <w:sz w:val="24"/>
          <w:lang w:val="sr-Cyrl-RS"/>
        </w:rPr>
        <w:tab/>
      </w:r>
    </w:p>
    <w:p w:rsidR="005C0405" w:rsidRDefault="005C0405" w:rsidP="00D550FA">
      <w:pPr>
        <w:spacing w:after="0" w:line="240" w:lineRule="auto"/>
        <w:jc w:val="both"/>
        <w:rPr>
          <w:rFonts w:ascii="Times New Roman" w:eastAsia="Calibri" w:hAnsi="Times New Roman" w:cs="Times New Roman"/>
          <w:sz w:val="24"/>
        </w:rPr>
      </w:pPr>
    </w:p>
    <w:p w:rsidR="005C0405" w:rsidRPr="001B44E7" w:rsidRDefault="005C0405" w:rsidP="005C0405">
      <w:pPr>
        <w:spacing w:after="0" w:line="240" w:lineRule="auto"/>
        <w:jc w:val="center"/>
        <w:rPr>
          <w:rFonts w:ascii="Times New Roman" w:eastAsia="Calibri" w:hAnsi="Times New Roman" w:cs="Times New Roman"/>
          <w:b/>
          <w:bCs/>
          <w:color w:val="0000CC"/>
          <w:sz w:val="28"/>
          <w:lang w:val="en-US"/>
        </w:rPr>
      </w:pPr>
      <w:r w:rsidRPr="001B44E7">
        <w:rPr>
          <w:rFonts w:ascii="Times New Roman" w:eastAsia="Calibri" w:hAnsi="Times New Roman" w:cs="Times New Roman"/>
          <w:b/>
          <w:bCs/>
          <w:color w:val="0000CC"/>
          <w:sz w:val="28"/>
          <w:lang w:val="en-US"/>
        </w:rPr>
        <w:t>Exit predstavlja heroje novih generacija</w:t>
      </w:r>
    </w:p>
    <w:p w:rsidR="005C0405" w:rsidRPr="001B44E7" w:rsidRDefault="005C0405" w:rsidP="005C0405">
      <w:pPr>
        <w:spacing w:after="0" w:line="240" w:lineRule="auto"/>
        <w:jc w:val="both"/>
        <w:rPr>
          <w:rFonts w:ascii="Times New Roman" w:eastAsia="Calibri" w:hAnsi="Times New Roman" w:cs="Times New Roman"/>
          <w:bCs/>
          <w:color w:val="0000CC"/>
          <w:sz w:val="24"/>
          <w:lang w:val="en-US"/>
        </w:rPr>
      </w:pPr>
    </w:p>
    <w:p w:rsidR="001B44E7" w:rsidRDefault="005C0405" w:rsidP="005C0405">
      <w:pPr>
        <w:spacing w:after="0" w:line="240" w:lineRule="auto"/>
        <w:jc w:val="both"/>
        <w:rPr>
          <w:rFonts w:ascii="Times New Roman" w:eastAsia="Calibri" w:hAnsi="Times New Roman" w:cs="Times New Roman"/>
          <w:bCs/>
          <w:sz w:val="24"/>
          <w:lang w:val="sr-Cyrl-RS"/>
        </w:rPr>
      </w:pPr>
      <w:r w:rsidRPr="005C0405">
        <w:rPr>
          <w:rFonts w:ascii="Times New Roman" w:eastAsia="Calibri" w:hAnsi="Times New Roman" w:cs="Times New Roman"/>
          <w:bCs/>
          <w:sz w:val="24"/>
          <w:lang w:val="en-US"/>
        </w:rPr>
        <w:lastRenderedPageBreak/>
        <w:tab/>
        <w:t>Exit Fondacija treću godinu za redom kroz program "Youth Heroes" bavi se promovisanjem pozitivnih uzora za prevashodno mlade, ali i društvo u celini.</w:t>
      </w:r>
      <w:r w:rsidRPr="005C0405">
        <w:rPr>
          <w:rFonts w:ascii="Times New Roman" w:eastAsia="Calibri" w:hAnsi="Times New Roman" w:cs="Times New Roman"/>
          <w:sz w:val="24"/>
          <w:lang w:eastAsia="sr-Latn-RS"/>
        </w:rPr>
        <w:drawing>
          <wp:anchor distT="0" distB="0" distL="114300" distR="114300" simplePos="0" relativeHeight="251669504" behindDoc="0" locked="0" layoutInCell="1" allowOverlap="1" wp14:anchorId="0A9B768C" wp14:editId="091F9375">
            <wp:simplePos x="0" y="0"/>
            <wp:positionH relativeFrom="column">
              <wp:posOffset>3257550</wp:posOffset>
            </wp:positionH>
            <wp:positionV relativeFrom="paragraph">
              <wp:posOffset>199390</wp:posOffset>
            </wp:positionV>
            <wp:extent cx="2657475" cy="1328420"/>
            <wp:effectExtent l="0" t="0" r="9525" b="5080"/>
            <wp:wrapSquare wrapText="bothSides"/>
            <wp:docPr id="8" name="Picture 8" descr="RTV (Jan Va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TV (Jan Valo)"/>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657475" cy="1328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 xml:space="preserve"> </w:t>
      </w:r>
      <w:r w:rsidRPr="005C0405">
        <w:rPr>
          <w:rFonts w:ascii="Times New Roman" w:eastAsia="Calibri" w:hAnsi="Times New Roman" w:cs="Times New Roman"/>
          <w:sz w:val="24"/>
          <w:lang w:val="en-US"/>
        </w:rPr>
        <w:t>Sa tim ciljem urađen je prvi video spot koji predstavlja neke od pozitivnih primera mladih u Srbiji, koji su potpuno samostalno uspeli da u svojim oblastima: obrazovanja i nauke, preduzetništa i društvenog aktvizma naprave veliki uspeh.</w:t>
      </w:r>
    </w:p>
    <w:p w:rsidR="001B44E7" w:rsidRDefault="001B44E7" w:rsidP="005C0405">
      <w:pPr>
        <w:spacing w:after="0" w:line="240" w:lineRule="auto"/>
        <w:jc w:val="both"/>
        <w:rPr>
          <w:rFonts w:ascii="Times New Roman" w:eastAsia="Calibri" w:hAnsi="Times New Roman" w:cs="Times New Roman"/>
          <w:bCs/>
          <w:sz w:val="24"/>
          <w:lang w:val="sr-Cyrl-RS"/>
        </w:rPr>
      </w:pPr>
      <w:r>
        <w:rPr>
          <w:rFonts w:ascii="Times New Roman" w:eastAsia="Calibri" w:hAnsi="Times New Roman" w:cs="Times New Roman"/>
          <w:bCs/>
          <w:sz w:val="24"/>
          <w:lang w:val="sr-Cyrl-RS"/>
        </w:rPr>
        <w:tab/>
      </w:r>
      <w:r w:rsidR="005C0405" w:rsidRPr="005C0405">
        <w:rPr>
          <w:rFonts w:ascii="Times New Roman" w:eastAsia="Calibri" w:hAnsi="Times New Roman" w:cs="Times New Roman"/>
          <w:sz w:val="24"/>
          <w:lang w:val="en-US"/>
        </w:rPr>
        <w:t>U pitanju su priče mladog aktiviste koji je do sada sproveo preko 7.000 akcija za uređenje Beograda Filipa Vukše, vlasnika gejming kompanije Eipix iz Novog Sada Mirka Topalskog, kao i Sofiju Šoškić i Filipa Ilića, jedne od najboljih srpskih studenata.</w:t>
      </w:r>
      <w:r>
        <w:rPr>
          <w:rFonts w:ascii="Times New Roman" w:eastAsia="Calibri" w:hAnsi="Times New Roman" w:cs="Times New Roman"/>
          <w:bCs/>
          <w:sz w:val="24"/>
          <w:lang w:val="sr-Cyrl-RS"/>
        </w:rPr>
        <w:t xml:space="preserve"> </w:t>
      </w:r>
      <w:r w:rsidR="005C0405" w:rsidRPr="005C0405">
        <w:rPr>
          <w:rFonts w:ascii="Times New Roman" w:eastAsia="Calibri" w:hAnsi="Times New Roman" w:cs="Times New Roman"/>
          <w:sz w:val="24"/>
          <w:lang w:val="en-US"/>
        </w:rPr>
        <w:t>Ti mladi heroji su izabrani od nekoliko stotina izuzetnih mladih ljudi koje je Exit festival ugostio prethodnih godina.</w:t>
      </w:r>
      <w:r>
        <w:rPr>
          <w:rFonts w:ascii="Times New Roman" w:eastAsia="Calibri" w:hAnsi="Times New Roman" w:cs="Times New Roman"/>
          <w:bCs/>
          <w:sz w:val="24"/>
          <w:lang w:val="sr-Cyrl-RS"/>
        </w:rPr>
        <w:t xml:space="preserve"> </w:t>
      </w:r>
      <w:r w:rsidR="005C0405" w:rsidRPr="005C0405">
        <w:rPr>
          <w:rFonts w:ascii="Times New Roman" w:eastAsia="Calibri" w:hAnsi="Times New Roman" w:cs="Times New Roman"/>
          <w:sz w:val="24"/>
          <w:lang w:val="en-US"/>
        </w:rPr>
        <w:t>Video spot "Youth Heroes" je urađen u saradnji sa programom "Energija znanja" kompanije NIS, a želja Exit Fondacije je da kroz primere ovih mladih ljudi ukaže da postoje brojni sjajni mladi ljudi u Srbiji, koji svakodnevno postižu uspehe i koje bi trebalo promovisati kao inspiraciju i prave uzore za društvo u celini.</w:t>
      </w:r>
    </w:p>
    <w:p w:rsidR="005C0405" w:rsidRPr="001B44E7" w:rsidRDefault="001B44E7" w:rsidP="005C0405">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sr-Cyrl-RS"/>
        </w:rPr>
        <w:tab/>
      </w:r>
      <w:r w:rsidR="005C0405" w:rsidRPr="005C0405">
        <w:rPr>
          <w:rFonts w:ascii="Times New Roman" w:eastAsia="Calibri" w:hAnsi="Times New Roman" w:cs="Times New Roman"/>
          <w:sz w:val="24"/>
          <w:lang w:val="en-US"/>
        </w:rPr>
        <w:t>Poslednjih godina brojna istraživanja pokazuju da se veliki broj mladih u Srbiji ugleda na negativne uzore poput lica sa estrade i krimogenih sredina, učesnike TV rijaliti programa itd. što je pogubno po razvoj mladih ljudi i samim tim i po društvo u celini, ocenjuju iz Exita .</w:t>
      </w:r>
    </w:p>
    <w:p w:rsidR="005C0405" w:rsidRDefault="005C0405" w:rsidP="00D550FA">
      <w:pPr>
        <w:spacing w:after="0" w:line="240" w:lineRule="auto"/>
        <w:jc w:val="both"/>
        <w:rPr>
          <w:rFonts w:ascii="Times New Roman" w:eastAsia="Calibri" w:hAnsi="Times New Roman" w:cs="Times New Roman"/>
          <w:sz w:val="24"/>
        </w:rPr>
      </w:pPr>
    </w:p>
    <w:p w:rsidR="00174082" w:rsidRPr="00174082" w:rsidRDefault="00174082" w:rsidP="00174082">
      <w:pPr>
        <w:spacing w:after="0" w:line="240" w:lineRule="auto"/>
        <w:jc w:val="center"/>
        <w:rPr>
          <w:rFonts w:ascii="Times New Roman" w:eastAsia="Calibri" w:hAnsi="Times New Roman" w:cs="Times New Roman"/>
          <w:b/>
          <w:bCs/>
          <w:color w:val="0000CC"/>
          <w:sz w:val="28"/>
          <w:lang w:val="en-US"/>
        </w:rPr>
      </w:pPr>
      <w:r w:rsidRPr="00174082">
        <w:rPr>
          <w:rFonts w:ascii="Times New Roman" w:eastAsia="Calibri" w:hAnsi="Times New Roman" w:cs="Times New Roman"/>
          <w:b/>
          <w:bCs/>
          <w:color w:val="0000CC"/>
          <w:sz w:val="28"/>
          <w:lang w:val="en-US"/>
        </w:rPr>
        <w:t>Jubilej Visokoškolske jedinice u Subotici</w:t>
      </w:r>
    </w:p>
    <w:p w:rsidR="00174082" w:rsidRDefault="00174082" w:rsidP="00174082">
      <w:pPr>
        <w:spacing w:after="0" w:line="240" w:lineRule="auto"/>
        <w:jc w:val="both"/>
        <w:rPr>
          <w:rFonts w:ascii="Times New Roman" w:eastAsia="Calibri" w:hAnsi="Times New Roman" w:cs="Times New Roman"/>
          <w:sz w:val="24"/>
          <w:lang w:val="en-US"/>
        </w:rPr>
      </w:pPr>
    </w:p>
    <w:p w:rsidR="00174082" w:rsidRPr="00174082" w:rsidRDefault="00174082" w:rsidP="0017408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174082">
        <w:rPr>
          <w:rFonts w:ascii="Times New Roman" w:eastAsia="Calibri" w:hAnsi="Times New Roman" w:cs="Times New Roman"/>
          <w:sz w:val="24"/>
          <w:lang w:val="en-US"/>
        </w:rPr>
        <w:t>Deset godina uspešnog postojanja i rada Viskoškolske jedinice u Subotici, Internacionalni univerzitet u Novom Pazara obeležio je manifestacijom  na gradskom Trgu. Pored programa osnovnih, master i doktorskih studija, predstavljena je i kulturna tradicija, kao i gastronomska ponuda Novog Pazara.</w:t>
      </w:r>
      <w:r>
        <w:rPr>
          <w:rFonts w:ascii="Times New Roman" w:eastAsia="Calibri" w:hAnsi="Times New Roman" w:cs="Times New Roman"/>
          <w:sz w:val="24"/>
          <w:lang w:val="en-US"/>
        </w:rPr>
        <w:t xml:space="preserve"> </w:t>
      </w:r>
      <w:r w:rsidRPr="00174082">
        <w:rPr>
          <w:rFonts w:ascii="Times New Roman" w:eastAsia="Calibri" w:hAnsi="Times New Roman" w:cs="Times New Roman"/>
          <w:sz w:val="24"/>
          <w:lang w:val="en-US"/>
        </w:rPr>
        <w:t>Naša sugrađanka, Sanja Šulović studentkinja je Internacionalnog univerziteta u Novom Pazaru, na Departmanu za pravne nauke. Sanja kaže da je veoma zadovoljna uslovima studiranja, kao i komunikacijom sa profesorima na ovom Univerzitetu.</w:t>
      </w:r>
      <w:r>
        <w:rPr>
          <w:rFonts w:ascii="Times New Roman" w:eastAsia="Calibri" w:hAnsi="Times New Roman" w:cs="Times New Roman"/>
          <w:sz w:val="24"/>
          <w:lang w:val="en-US"/>
        </w:rPr>
        <w:t xml:space="preserve"> </w:t>
      </w:r>
      <w:r w:rsidRPr="00174082">
        <w:rPr>
          <w:rFonts w:ascii="Times New Roman" w:eastAsia="Calibri" w:hAnsi="Times New Roman" w:cs="Times New Roman"/>
          <w:sz w:val="24"/>
          <w:lang w:val="en-US"/>
        </w:rPr>
        <w:t>U znak zahvalnosti za 10 godišnjicu postojanja i uspešnog rada, Internacionalni univerzitet u Novom Pazaru, poklonio je manifestaciju građanima Subotice. Cilj manifestacije bio je da se predstavi Internacionalni univerzitet, ali i Grad Novi Pazar.</w:t>
      </w:r>
      <w:r>
        <w:rPr>
          <w:rFonts w:ascii="Times New Roman" w:eastAsia="Calibri" w:hAnsi="Times New Roman" w:cs="Times New Roman"/>
          <w:sz w:val="24"/>
          <w:lang w:val="en-US"/>
        </w:rPr>
        <w:t xml:space="preserve"> </w:t>
      </w:r>
      <w:r w:rsidRPr="00174082">
        <w:rPr>
          <w:rFonts w:ascii="Times New Roman" w:eastAsia="Calibri" w:hAnsi="Times New Roman" w:cs="Times New Roman"/>
          <w:sz w:val="24"/>
          <w:lang w:val="en-US"/>
        </w:rPr>
        <w:t>Pored osnovnih studija, na Visokoškolskoj jedinici u Subotici postoje i master studije, dok se program doktorskih studija izvodi u Novom Pazaru. Od osnivanja, Internacionalni univerzitet u Novom Pazaru je iznedrio 3000 svršenih studenata, dok je oko 500 studiralo na Visokoškolskoj jedinici u našem gradu.</w:t>
      </w:r>
    </w:p>
    <w:p w:rsidR="00174082" w:rsidRPr="00174082" w:rsidRDefault="00174082" w:rsidP="00D550FA">
      <w:pPr>
        <w:spacing w:after="0" w:line="240" w:lineRule="auto"/>
        <w:jc w:val="both"/>
        <w:rPr>
          <w:rFonts w:ascii="Times New Roman" w:eastAsia="Calibri" w:hAnsi="Times New Roman" w:cs="Times New Roman"/>
          <w:sz w:val="24"/>
        </w:rPr>
      </w:pPr>
    </w:p>
    <w:p w:rsidR="00FC4EF1" w:rsidRPr="001B44E7" w:rsidRDefault="00FC4EF1" w:rsidP="00FC4EF1">
      <w:pPr>
        <w:spacing w:after="0" w:line="240" w:lineRule="auto"/>
        <w:jc w:val="center"/>
        <w:rPr>
          <w:rFonts w:ascii="Times New Roman" w:eastAsia="Calibri" w:hAnsi="Times New Roman" w:cs="Times New Roman"/>
          <w:b/>
          <w:color w:val="0000CC"/>
          <w:sz w:val="28"/>
        </w:rPr>
      </w:pPr>
      <w:r w:rsidRPr="001B44E7">
        <w:rPr>
          <w:rFonts w:ascii="Times New Roman" w:eastAsia="Calibri" w:hAnsi="Times New Roman" w:cs="Times New Roman"/>
          <w:b/>
          <w:color w:val="0000CC"/>
          <w:sz w:val="28"/>
        </w:rPr>
        <w:t>Pančevo: Izložba Milana Đorđevića u Domu omladine</w:t>
      </w:r>
    </w:p>
    <w:p w:rsidR="00FC4EF1" w:rsidRPr="00FC4EF1" w:rsidRDefault="00FC4EF1" w:rsidP="00FC4EF1">
      <w:pPr>
        <w:spacing w:after="0" w:line="240" w:lineRule="auto"/>
        <w:jc w:val="both"/>
        <w:rPr>
          <w:rFonts w:ascii="Times New Roman" w:eastAsia="Calibri" w:hAnsi="Times New Roman" w:cs="Times New Roman"/>
          <w:b/>
          <w:sz w:val="24"/>
        </w:rPr>
      </w:pPr>
    </w:p>
    <w:p w:rsidR="00FC4EF1" w:rsidRDefault="00FC4EF1" w:rsidP="00FC4EF1">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FC4EF1">
        <w:rPr>
          <w:rFonts w:ascii="Times New Roman" w:eastAsia="Calibri" w:hAnsi="Times New Roman" w:cs="Times New Roman"/>
          <w:sz w:val="24"/>
        </w:rPr>
        <w:t>U Domu omladine Pančevo večeras u 19 časova biće otvorena izložba radova Miljana Đorđevića, koji će se predstaviti crtežima, ilustracijama, stripovima, kao i društvenim igrama koje stvar</w:t>
      </w:r>
      <w:r>
        <w:rPr>
          <w:rFonts w:ascii="Times New Roman" w:eastAsia="Calibri" w:hAnsi="Times New Roman" w:cs="Times New Roman"/>
          <w:sz w:val="24"/>
        </w:rPr>
        <w:t xml:space="preserve">a. </w:t>
      </w:r>
      <w:r w:rsidRPr="00FC4EF1">
        <w:rPr>
          <w:rFonts w:ascii="Times New Roman" w:eastAsia="Calibri" w:hAnsi="Times New Roman" w:cs="Times New Roman"/>
          <w:sz w:val="24"/>
        </w:rPr>
        <w:t>Miljan Đorđević rođen je 1992. godine u Pančevu. 2011. upisao je Visoku školu strukovnih studija Beogradska poli</w:t>
      </w:r>
      <w:r>
        <w:rPr>
          <w:rFonts w:ascii="Times New Roman" w:eastAsia="Calibri" w:hAnsi="Times New Roman" w:cs="Times New Roman"/>
          <w:sz w:val="24"/>
        </w:rPr>
        <w:t xml:space="preserve">tehnika. Trenutno je apsolvent. </w:t>
      </w:r>
      <w:r w:rsidRPr="00FC4EF1">
        <w:rPr>
          <w:rFonts w:ascii="Times New Roman" w:eastAsia="Calibri" w:hAnsi="Times New Roman" w:cs="Times New Roman"/>
          <w:sz w:val="24"/>
        </w:rPr>
        <w:t>Na godišnjoj izložbi studentskih radova 2012. godine dodeljena mu je pohvalnica za najbolju studiju. Bavi se ilustracijom, stripom i grafičkim dizajnom, kaže se u najavi.</w:t>
      </w:r>
    </w:p>
    <w:p w:rsidR="00FC4EF1" w:rsidRDefault="00FC4EF1" w:rsidP="00FC4EF1">
      <w:pPr>
        <w:spacing w:after="0" w:line="240" w:lineRule="auto"/>
        <w:jc w:val="both"/>
        <w:rPr>
          <w:rFonts w:ascii="Times New Roman" w:eastAsia="Calibri" w:hAnsi="Times New Roman" w:cs="Times New Roman"/>
          <w:sz w:val="24"/>
        </w:rPr>
      </w:pPr>
    </w:p>
    <w:p w:rsidR="00FC4EF1" w:rsidRPr="001B44E7" w:rsidRDefault="00FC4EF1" w:rsidP="00FC4EF1">
      <w:pPr>
        <w:spacing w:after="0" w:line="240" w:lineRule="auto"/>
        <w:jc w:val="center"/>
        <w:rPr>
          <w:rFonts w:ascii="Times New Roman" w:eastAsia="Calibri" w:hAnsi="Times New Roman" w:cs="Times New Roman"/>
          <w:b/>
          <w:bCs/>
          <w:color w:val="0000CC"/>
          <w:sz w:val="28"/>
          <w:lang w:val="en-US"/>
        </w:rPr>
      </w:pPr>
      <w:r w:rsidRPr="001B44E7">
        <w:rPr>
          <w:rFonts w:ascii="Times New Roman" w:eastAsia="Calibri" w:hAnsi="Times New Roman" w:cs="Times New Roman"/>
          <w:b/>
          <w:bCs/>
          <w:color w:val="0000CC"/>
          <w:sz w:val="28"/>
          <w:lang w:val="en-US"/>
        </w:rPr>
        <w:t>U novom "Akademcu": Pozorište Promena</w:t>
      </w:r>
    </w:p>
    <w:p w:rsidR="00FC4EF1" w:rsidRDefault="00FC4EF1" w:rsidP="00FC4EF1">
      <w:pPr>
        <w:spacing w:after="0" w:line="240" w:lineRule="auto"/>
        <w:jc w:val="both"/>
        <w:rPr>
          <w:rFonts w:ascii="Times New Roman" w:eastAsia="Calibri" w:hAnsi="Times New Roman" w:cs="Times New Roman"/>
          <w:b/>
          <w:bCs/>
          <w:sz w:val="24"/>
          <w:lang w:val="en-US"/>
        </w:rPr>
      </w:pPr>
    </w:p>
    <w:p w:rsidR="00FC4EF1" w:rsidRDefault="00FC4EF1" w:rsidP="00FC4EF1">
      <w:pPr>
        <w:spacing w:after="0" w:line="240" w:lineRule="auto"/>
        <w:jc w:val="both"/>
        <w:rPr>
          <w:rFonts w:ascii="Times New Roman" w:eastAsia="Calibri" w:hAnsi="Times New Roman" w:cs="Times New Roman"/>
          <w:bCs/>
          <w:sz w:val="24"/>
          <w:lang w:val="en-US"/>
        </w:rPr>
      </w:pPr>
      <w:r w:rsidRPr="00FC4EF1">
        <w:rPr>
          <w:rFonts w:ascii="Times New Roman" w:eastAsia="Calibri" w:hAnsi="Times New Roman" w:cs="Times New Roman"/>
          <w:sz w:val="24"/>
          <w:lang w:eastAsia="sr-Latn-RS"/>
        </w:rPr>
        <w:lastRenderedPageBreak/>
        <w:drawing>
          <wp:anchor distT="0" distB="0" distL="114300" distR="114300" simplePos="0" relativeHeight="251668480" behindDoc="0" locked="0" layoutInCell="1" allowOverlap="1" wp14:anchorId="7B2E2E4B" wp14:editId="35B2E67D">
            <wp:simplePos x="0" y="0"/>
            <wp:positionH relativeFrom="column">
              <wp:posOffset>3676650</wp:posOffset>
            </wp:positionH>
            <wp:positionV relativeFrom="paragraph">
              <wp:posOffset>220345</wp:posOffset>
            </wp:positionV>
            <wp:extent cx="2286000" cy="1143000"/>
            <wp:effectExtent l="0" t="0" r="0" b="0"/>
            <wp:wrapSquare wrapText="bothSides"/>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Pr="00FC4EF1">
        <w:rPr>
          <w:rFonts w:ascii="Times New Roman" w:eastAsia="Calibri" w:hAnsi="Times New Roman" w:cs="Times New Roman"/>
          <w:bCs/>
          <w:sz w:val="24"/>
          <w:lang w:val="en-US"/>
        </w:rPr>
        <w:t>Na prvom programu Radio televizije Vojvodine u subotu 25. aprila</w:t>
      </w:r>
      <w:r>
        <w:rPr>
          <w:rFonts w:ascii="Times New Roman" w:eastAsia="Calibri" w:hAnsi="Times New Roman" w:cs="Times New Roman"/>
          <w:bCs/>
          <w:sz w:val="24"/>
          <w:lang w:val="en-US"/>
        </w:rPr>
        <w:t>, u terminu od 12.07 časova, j</w:t>
      </w:r>
      <w:r w:rsidRPr="00FC4EF1">
        <w:rPr>
          <w:rFonts w:ascii="Times New Roman" w:eastAsia="Calibri" w:hAnsi="Times New Roman" w:cs="Times New Roman"/>
          <w:bCs/>
          <w:sz w:val="24"/>
          <w:lang w:val="en-US"/>
        </w:rPr>
        <w:t>e emitovana nova epizoda i</w:t>
      </w:r>
      <w:r>
        <w:rPr>
          <w:rFonts w:ascii="Times New Roman" w:eastAsia="Calibri" w:hAnsi="Times New Roman" w:cs="Times New Roman"/>
          <w:bCs/>
          <w:sz w:val="24"/>
          <w:lang w:val="en-US"/>
        </w:rPr>
        <w:t>z serijala "Akademac", u kojoj je</w:t>
      </w:r>
      <w:r w:rsidRPr="00FC4EF1">
        <w:rPr>
          <w:rFonts w:ascii="Times New Roman" w:eastAsia="Calibri" w:hAnsi="Times New Roman" w:cs="Times New Roman"/>
          <w:bCs/>
          <w:sz w:val="24"/>
          <w:lang w:val="en-US"/>
        </w:rPr>
        <w:t xml:space="preserve"> predstavljeno novosadsko akademsko pozorište Promena.</w:t>
      </w:r>
      <w:r>
        <w:rPr>
          <w:rFonts w:ascii="Times New Roman" w:eastAsia="Calibri" w:hAnsi="Times New Roman" w:cs="Times New Roman"/>
          <w:bCs/>
          <w:sz w:val="24"/>
          <w:lang w:val="en-US"/>
        </w:rPr>
        <w:t xml:space="preserve"> </w:t>
      </w:r>
      <w:r w:rsidRPr="00FC4EF1">
        <w:rPr>
          <w:rFonts w:ascii="Times New Roman" w:eastAsia="Calibri" w:hAnsi="Times New Roman" w:cs="Times New Roman"/>
          <w:sz w:val="24"/>
          <w:lang w:val="en-US"/>
        </w:rPr>
        <w:t>"Pozorište Promena ponovo radi. Zavese dignute u februaru 2015. - simbolično poručuju generaciji 1982. da nikad i nisu trebale biti spuštene.</w:t>
      </w:r>
    </w:p>
    <w:p w:rsidR="00FC4EF1" w:rsidRPr="00FC4EF1" w:rsidRDefault="00FC4EF1" w:rsidP="00FC4EF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Cs/>
          <w:sz w:val="24"/>
          <w:lang w:val="en-US"/>
        </w:rPr>
        <w:tab/>
      </w:r>
      <w:r>
        <w:rPr>
          <w:rFonts w:ascii="Times New Roman" w:eastAsia="Calibri" w:hAnsi="Times New Roman" w:cs="Times New Roman"/>
          <w:sz w:val="24"/>
          <w:lang w:val="en-US"/>
        </w:rPr>
        <w:t>Novo</w:t>
      </w:r>
      <w:r w:rsidRPr="00FC4EF1">
        <w:rPr>
          <w:rFonts w:ascii="Times New Roman" w:eastAsia="Calibri" w:hAnsi="Times New Roman" w:cs="Times New Roman"/>
          <w:sz w:val="24"/>
          <w:lang w:val="en-US"/>
        </w:rPr>
        <w:t>, ko zna koje po redu aktiviranje ovog teatra, omogućava studentima igranje pred publikom a ne samo na ispitima pred profesorima.</w:t>
      </w:r>
    </w:p>
    <w:p w:rsidR="00FC4EF1" w:rsidRPr="00FC4EF1" w:rsidRDefault="00FC4EF1" w:rsidP="00FC4EF1">
      <w:pPr>
        <w:spacing w:after="0" w:line="240" w:lineRule="auto"/>
        <w:jc w:val="both"/>
        <w:rPr>
          <w:rFonts w:ascii="Times New Roman" w:eastAsia="Calibri" w:hAnsi="Times New Roman" w:cs="Times New Roman"/>
          <w:sz w:val="24"/>
          <w:lang w:val="en-US"/>
        </w:rPr>
      </w:pPr>
      <w:r w:rsidRPr="00FC4EF1">
        <w:rPr>
          <w:rFonts w:ascii="Times New Roman" w:eastAsia="Calibri" w:hAnsi="Times New Roman" w:cs="Times New Roman"/>
          <w:sz w:val="24"/>
          <w:lang w:val="en-US"/>
        </w:rPr>
        <w:t>Deo velike "ekipe" u Akademcu govori o novoj energiji - koju, simbolično potvrđuje i gužva publike na predstavama", kaže se u najvi.</w:t>
      </w:r>
      <w:r>
        <w:rPr>
          <w:rFonts w:ascii="Times New Roman" w:eastAsia="Calibri" w:hAnsi="Times New Roman" w:cs="Times New Roman"/>
          <w:sz w:val="24"/>
          <w:lang w:val="en-US"/>
        </w:rPr>
        <w:t xml:space="preserve"> </w:t>
      </w:r>
      <w:r w:rsidRPr="00FC4EF1">
        <w:rPr>
          <w:rFonts w:ascii="Times New Roman" w:eastAsia="Calibri" w:hAnsi="Times New Roman" w:cs="Times New Roman"/>
          <w:sz w:val="24"/>
          <w:lang w:val="en-US"/>
        </w:rPr>
        <w:t>Urednica i scenaristkinja - Tamara Burević, reditelj - Manuel Srbin, voditeljka - Tamara Trninić.</w:t>
      </w:r>
      <w:r>
        <w:rPr>
          <w:rFonts w:ascii="Times New Roman" w:eastAsia="Calibri" w:hAnsi="Times New Roman" w:cs="Times New Roman"/>
          <w:sz w:val="24"/>
          <w:lang w:val="en-US"/>
        </w:rPr>
        <w:t xml:space="preserve"> Emisija se može</w:t>
      </w:r>
      <w:r w:rsidRPr="00FC4EF1">
        <w:rPr>
          <w:rFonts w:ascii="Times New Roman" w:eastAsia="Calibri" w:hAnsi="Times New Roman" w:cs="Times New Roman"/>
          <w:sz w:val="24"/>
          <w:lang w:val="en-US"/>
        </w:rPr>
        <w:t xml:space="preserve"> da se pogleda i na odloženo gledanje, na sajtu </w:t>
      </w:r>
      <w:hyperlink r:id="rId21" w:tooltip="www.rtv.rs" w:history="1">
        <w:r w:rsidRPr="001B44E7">
          <w:rPr>
            <w:rStyle w:val="Hyperlink"/>
            <w:rFonts w:ascii="Times New Roman" w:eastAsia="Calibri" w:hAnsi="Times New Roman" w:cs="Times New Roman"/>
            <w:bCs/>
            <w:sz w:val="24"/>
            <w:lang w:val="en-US"/>
          </w:rPr>
          <w:t>www.rtv.rs.</w:t>
        </w:r>
      </w:hyperlink>
    </w:p>
    <w:p w:rsidR="001B44E7" w:rsidRPr="001B44E7" w:rsidRDefault="001B44E7" w:rsidP="00D550FA">
      <w:pPr>
        <w:spacing w:after="0" w:line="240" w:lineRule="auto"/>
        <w:jc w:val="both"/>
        <w:rPr>
          <w:rFonts w:ascii="Times New Roman" w:eastAsia="Calibri" w:hAnsi="Times New Roman" w:cs="Times New Roman"/>
          <w:sz w:val="24"/>
          <w:lang w:val="sr-Cyrl-RS"/>
        </w:rPr>
      </w:pPr>
    </w:p>
    <w:p w:rsidR="00FC4EF1" w:rsidRPr="001B44E7" w:rsidRDefault="00FC4EF1" w:rsidP="00FC4EF1">
      <w:pPr>
        <w:spacing w:after="0" w:line="240" w:lineRule="auto"/>
        <w:jc w:val="center"/>
        <w:rPr>
          <w:rFonts w:ascii="Times New Roman" w:eastAsia="Calibri" w:hAnsi="Times New Roman" w:cs="Times New Roman"/>
          <w:b/>
          <w:bCs/>
          <w:color w:val="FF0000"/>
          <w:sz w:val="28"/>
          <w:lang w:val="en-US"/>
        </w:rPr>
      </w:pPr>
      <w:r w:rsidRPr="001B44E7">
        <w:rPr>
          <w:rFonts w:ascii="Times New Roman" w:eastAsia="Calibri" w:hAnsi="Times New Roman" w:cs="Times New Roman"/>
          <w:b/>
          <w:bCs/>
          <w:color w:val="FF0000"/>
          <w:sz w:val="28"/>
          <w:lang w:val="en-US"/>
        </w:rPr>
        <w:t>Moguća zabrana solarijuma maloletnima</w:t>
      </w:r>
    </w:p>
    <w:p w:rsidR="001B44E7" w:rsidRDefault="001B44E7" w:rsidP="00FC4EF1">
      <w:pPr>
        <w:spacing w:after="0" w:line="240" w:lineRule="auto"/>
        <w:jc w:val="both"/>
        <w:rPr>
          <w:rFonts w:ascii="Times New Roman" w:eastAsia="Calibri" w:hAnsi="Times New Roman" w:cs="Times New Roman"/>
          <w:b/>
          <w:bCs/>
          <w:sz w:val="24"/>
          <w:lang w:val="sr-Cyrl-RS"/>
        </w:rPr>
      </w:pPr>
    </w:p>
    <w:p w:rsidR="001B44E7" w:rsidRDefault="001B44E7" w:rsidP="00FC4EF1">
      <w:pPr>
        <w:spacing w:after="0" w:line="240" w:lineRule="auto"/>
        <w:jc w:val="both"/>
        <w:rPr>
          <w:rFonts w:ascii="Times New Roman" w:eastAsia="Calibri" w:hAnsi="Times New Roman" w:cs="Times New Roman"/>
          <w:bCs/>
          <w:sz w:val="24"/>
          <w:lang w:val="sr-Cyrl-RS"/>
        </w:rPr>
      </w:pPr>
      <w:r>
        <w:rPr>
          <w:rFonts w:ascii="Times New Roman" w:eastAsia="Calibri" w:hAnsi="Times New Roman" w:cs="Times New Roman"/>
          <w:b/>
          <w:bCs/>
          <w:sz w:val="24"/>
          <w:lang w:val="sr-Cyrl-RS"/>
        </w:rPr>
        <w:tab/>
      </w:r>
      <w:r w:rsidR="00FC4EF1" w:rsidRPr="001B44E7">
        <w:rPr>
          <w:rFonts w:ascii="Times New Roman" w:eastAsia="Calibri" w:hAnsi="Times New Roman" w:cs="Times New Roman"/>
          <w:bCs/>
          <w:sz w:val="24"/>
          <w:lang w:val="en-US"/>
        </w:rPr>
        <w:t>Maloletnim osobama uskoro bi moglo biti zabranjeno korišćenje solarijuma. Grupa dermatologa će 11. maja, u okviru kampanje "Euromelanom", Ministarstvu zdravlja predati takav predlog, a ukoliko bude usvojen u Skupštini, mlađi od 18 godina više neće moći veštački da potamne kožu, dok bi stariji to činili na ličnu odgovornost.</w:t>
      </w:r>
      <w:r>
        <w:rPr>
          <w:rFonts w:ascii="Times New Roman" w:eastAsia="Calibri" w:hAnsi="Times New Roman" w:cs="Times New Roman"/>
          <w:bCs/>
          <w:sz w:val="24"/>
          <w:lang w:val="sr-Cyrl-RS"/>
        </w:rPr>
        <w:t xml:space="preserve"> </w:t>
      </w:r>
      <w:r w:rsidR="00FC4EF1" w:rsidRPr="00FC4EF1">
        <w:rPr>
          <w:rFonts w:ascii="Times New Roman" w:eastAsia="Calibri" w:hAnsi="Times New Roman" w:cs="Times New Roman"/>
          <w:sz w:val="24"/>
          <w:lang w:val="en-US"/>
        </w:rPr>
        <w:t>U mnogim evropskim zemljama maloletnicima je zabranjeno sunčanje u solarijumu, a u Brazilu i Australiji veštačko sunčanje je zabranjeno. Broj obolelih od raka kože udvostručava se na svakih 15 do 20 godina, a stručnjaci tvrde da veštačko sunčanje povećava opasnost od melanoma za 75 odsto.</w:t>
      </w:r>
    </w:p>
    <w:p w:rsidR="001B44E7" w:rsidRDefault="001B44E7" w:rsidP="00FC4EF1">
      <w:pPr>
        <w:spacing w:after="0" w:line="240" w:lineRule="auto"/>
        <w:jc w:val="both"/>
        <w:rPr>
          <w:rFonts w:ascii="Times New Roman" w:eastAsia="Calibri" w:hAnsi="Times New Roman" w:cs="Times New Roman"/>
          <w:bCs/>
          <w:sz w:val="24"/>
          <w:lang w:val="sr-Cyrl-RS"/>
        </w:rPr>
      </w:pPr>
      <w:r>
        <w:rPr>
          <w:rFonts w:ascii="Times New Roman" w:eastAsia="Calibri" w:hAnsi="Times New Roman" w:cs="Times New Roman"/>
          <w:bCs/>
          <w:sz w:val="24"/>
          <w:lang w:val="sr-Cyrl-RS"/>
        </w:rPr>
        <w:tab/>
      </w:r>
      <w:r w:rsidR="00FC4EF1" w:rsidRPr="00FC4EF1">
        <w:rPr>
          <w:rFonts w:ascii="Times New Roman" w:eastAsia="Calibri" w:hAnsi="Times New Roman" w:cs="Times New Roman"/>
          <w:sz w:val="24"/>
          <w:lang w:val="en-US"/>
        </w:rPr>
        <w:t>"Nama je veliki problem zapravo upotreba ovih ultraviolentnih zraka iz veštačkih izvora u kozmetičke svrhe koja je započeta 80-tih godina prošlog veka. Međutim tokom svih ovih decenija Svetska zdravstvena organizacija je prepoznala i uopšte brojna ispitivanja i studije su pokazale koliko su neželjeni efekti hroničnom primenom ovih uv zraka. Tako da SZO ne preporučuje uopšte upotrebu solarijuma", upozorava dr Tatjana Roš.</w:t>
      </w:r>
      <w:r>
        <w:rPr>
          <w:rFonts w:ascii="Times New Roman" w:eastAsia="Calibri" w:hAnsi="Times New Roman" w:cs="Times New Roman"/>
          <w:bCs/>
          <w:sz w:val="24"/>
          <w:lang w:val="sr-Cyrl-RS"/>
        </w:rPr>
        <w:t xml:space="preserve"> </w:t>
      </w:r>
    </w:p>
    <w:p w:rsidR="00FC4EF1" w:rsidRPr="001B44E7" w:rsidRDefault="001B44E7" w:rsidP="00FC4EF1">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sr-Cyrl-RS"/>
        </w:rPr>
        <w:tab/>
      </w:r>
      <w:r w:rsidR="00FC4EF1" w:rsidRPr="00FC4EF1">
        <w:rPr>
          <w:rFonts w:ascii="Times New Roman" w:eastAsia="Calibri" w:hAnsi="Times New Roman" w:cs="Times New Roman"/>
          <w:sz w:val="24"/>
          <w:lang w:val="en-US"/>
        </w:rPr>
        <w:t>Tenoreksija ili zavisnost od preplanulosti jednako je zabrinjavajuća kao i ona od alkohola, duvana ili od droge.</w:t>
      </w:r>
      <w:r>
        <w:rPr>
          <w:rFonts w:ascii="Times New Roman" w:eastAsia="Calibri" w:hAnsi="Times New Roman" w:cs="Times New Roman"/>
          <w:bCs/>
          <w:sz w:val="24"/>
          <w:lang w:val="sr-Cyrl-RS"/>
        </w:rPr>
        <w:t xml:space="preserve"> </w:t>
      </w:r>
      <w:r w:rsidR="00FC4EF1" w:rsidRPr="00FC4EF1">
        <w:rPr>
          <w:rFonts w:ascii="Times New Roman" w:eastAsia="Calibri" w:hAnsi="Times New Roman" w:cs="Times New Roman"/>
          <w:sz w:val="24"/>
          <w:lang w:val="en-US"/>
        </w:rPr>
        <w:t>Dermatolozi ukazuju na problem nepostojanja zakonske regulative u vezi sa kontrolom solarijuma. Naša sagovornica istakla je podatak, prema kojem je, od 2000. do 2012. godine, u Srbiju uvezeno preko 2.000 polovnih solarijuma, a samo 130 novih aparata za sunčanje.</w:t>
      </w:r>
      <w:r>
        <w:rPr>
          <w:rFonts w:ascii="Times New Roman" w:eastAsia="Calibri" w:hAnsi="Times New Roman" w:cs="Times New Roman"/>
          <w:bCs/>
          <w:sz w:val="24"/>
          <w:lang w:val="sr-Cyrl-RS"/>
        </w:rPr>
        <w:t xml:space="preserve"> </w:t>
      </w:r>
      <w:r w:rsidR="00FC4EF1" w:rsidRPr="00FC4EF1">
        <w:rPr>
          <w:rFonts w:ascii="Times New Roman" w:eastAsia="Calibri" w:hAnsi="Times New Roman" w:cs="Times New Roman"/>
          <w:sz w:val="24"/>
          <w:lang w:val="en-US"/>
        </w:rPr>
        <w:t>Iako vlasnici solarijuma ističu da postoje procedure koje poštuju, u njihovoj nadležnosti nije da legitimišu nepravilnosti koje korisnici solarijuma čine na sopstvenu odgovornost.</w:t>
      </w:r>
    </w:p>
    <w:p w:rsidR="00FC4EF1" w:rsidRDefault="00FC4EF1" w:rsidP="00D550FA">
      <w:pPr>
        <w:spacing w:after="0" w:line="240" w:lineRule="auto"/>
        <w:jc w:val="both"/>
        <w:rPr>
          <w:rFonts w:ascii="Times New Roman" w:eastAsia="Calibri" w:hAnsi="Times New Roman" w:cs="Times New Roman"/>
          <w:sz w:val="24"/>
        </w:rPr>
      </w:pPr>
    </w:p>
    <w:p w:rsidR="00174082" w:rsidRPr="00174082" w:rsidRDefault="00174082" w:rsidP="00174082">
      <w:pPr>
        <w:spacing w:after="0" w:line="240" w:lineRule="auto"/>
        <w:jc w:val="center"/>
        <w:rPr>
          <w:rFonts w:ascii="Times New Roman" w:eastAsia="Calibri" w:hAnsi="Times New Roman" w:cs="Times New Roman"/>
          <w:b/>
          <w:bCs/>
          <w:color w:val="FF0000"/>
          <w:sz w:val="28"/>
          <w:lang w:val="en-US"/>
        </w:rPr>
      </w:pPr>
      <w:r w:rsidRPr="00174082">
        <w:rPr>
          <w:rFonts w:ascii="Times New Roman" w:eastAsia="Calibri" w:hAnsi="Times New Roman" w:cs="Times New Roman"/>
          <w:b/>
          <w:bCs/>
          <w:color w:val="FF0000"/>
          <w:sz w:val="28"/>
          <w:lang w:val="en-US"/>
        </w:rPr>
        <w:t>Žrtve trgovine ljudima uglavnom mladi</w:t>
      </w:r>
    </w:p>
    <w:p w:rsidR="00174082" w:rsidRDefault="00174082" w:rsidP="00174082">
      <w:pPr>
        <w:spacing w:after="0" w:line="240" w:lineRule="auto"/>
        <w:jc w:val="both"/>
        <w:rPr>
          <w:rFonts w:ascii="Times New Roman" w:eastAsia="Calibri" w:hAnsi="Times New Roman" w:cs="Times New Roman"/>
          <w:sz w:val="24"/>
          <w:lang w:val="en-US"/>
        </w:rPr>
      </w:pPr>
    </w:p>
    <w:p w:rsidR="00174082" w:rsidRPr="00174082" w:rsidRDefault="00174082" w:rsidP="0017408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174082">
        <w:rPr>
          <w:rFonts w:ascii="Times New Roman" w:eastAsia="Calibri" w:hAnsi="Times New Roman" w:cs="Times New Roman"/>
          <w:sz w:val="24"/>
          <w:lang w:val="en-US"/>
        </w:rPr>
        <w:t>U saradnji sa Fondacijom „Tijana Jurić“  i Ministarstvom unutrašnjih poslova, Organizacija „Astra“</w:t>
      </w:r>
      <w:r>
        <w:rPr>
          <w:rFonts w:ascii="Times New Roman" w:eastAsia="Calibri" w:hAnsi="Times New Roman" w:cs="Times New Roman"/>
          <w:sz w:val="24"/>
          <w:lang w:val="en-US"/>
        </w:rPr>
        <w:t xml:space="preserve"> upetak  je održala predavanje sub</w:t>
      </w:r>
      <w:r w:rsidRPr="00174082">
        <w:rPr>
          <w:rFonts w:ascii="Times New Roman" w:eastAsia="Calibri" w:hAnsi="Times New Roman" w:cs="Times New Roman"/>
          <w:sz w:val="24"/>
          <w:lang w:val="en-US"/>
        </w:rPr>
        <w:t>otičkim gimnazijalcima. Cilj predavanja je bio da se ukaže na problem trgovine ljudima u našoj zemlji. Prema rečima predstavnice Organizacije „Astra“ Katarine Ivanović, mladi su se upoznali sa veličinom problema i osnažili da prepoznaju rizične situacije, koje bi ih mogle uvesti u lanac trgovine ljudima. Istraživanja pokazuju da upravo mladi do 18 godina spadaju u rizičnu grupu. </w:t>
      </w:r>
    </w:p>
    <w:p w:rsidR="00174082" w:rsidRDefault="00174082" w:rsidP="00D550FA">
      <w:pPr>
        <w:spacing w:after="0" w:line="240" w:lineRule="auto"/>
        <w:jc w:val="both"/>
        <w:rPr>
          <w:rFonts w:ascii="Times New Roman" w:eastAsia="Calibri" w:hAnsi="Times New Roman" w:cs="Times New Roman"/>
          <w:sz w:val="24"/>
        </w:rPr>
      </w:pPr>
    </w:p>
    <w:p w:rsidR="00174082" w:rsidRDefault="00174082" w:rsidP="00D550FA">
      <w:pPr>
        <w:spacing w:after="0" w:line="240" w:lineRule="auto"/>
        <w:jc w:val="both"/>
        <w:rPr>
          <w:rFonts w:ascii="Times New Roman" w:eastAsia="Calibri" w:hAnsi="Times New Roman" w:cs="Times New Roman"/>
          <w:sz w:val="24"/>
        </w:rPr>
      </w:pPr>
    </w:p>
    <w:p w:rsidR="00FC4EF1" w:rsidRPr="00FC4EF1" w:rsidRDefault="00FC4EF1" w:rsidP="00FC4EF1">
      <w:pPr>
        <w:spacing w:after="0" w:line="240" w:lineRule="auto"/>
        <w:jc w:val="center"/>
        <w:rPr>
          <w:rFonts w:ascii="Times New Roman" w:eastAsia="Calibri" w:hAnsi="Times New Roman" w:cs="Times New Roman"/>
          <w:b/>
          <w:bCs/>
          <w:color w:val="FF0000"/>
          <w:sz w:val="28"/>
          <w:lang w:val="en-US"/>
        </w:rPr>
      </w:pPr>
      <w:r w:rsidRPr="00FC4EF1">
        <w:rPr>
          <w:rFonts w:ascii="Times New Roman" w:eastAsia="Calibri" w:hAnsi="Times New Roman" w:cs="Times New Roman"/>
          <w:b/>
          <w:bCs/>
          <w:color w:val="FF0000"/>
          <w:sz w:val="28"/>
          <w:lang w:val="en-US"/>
        </w:rPr>
        <w:lastRenderedPageBreak/>
        <w:t>Učenica obolela od tuberkuloze prebačena na Dedinje</w:t>
      </w:r>
    </w:p>
    <w:p w:rsidR="00FC4EF1" w:rsidRDefault="00FC4EF1" w:rsidP="00FC4EF1">
      <w:pPr>
        <w:spacing w:after="0" w:line="240" w:lineRule="auto"/>
        <w:jc w:val="both"/>
        <w:rPr>
          <w:rFonts w:ascii="Times New Roman" w:eastAsia="Calibri" w:hAnsi="Times New Roman" w:cs="Times New Roman"/>
          <w:sz w:val="24"/>
          <w:lang w:val="en-US"/>
        </w:rPr>
      </w:pPr>
    </w:p>
    <w:p w:rsidR="001B44E7" w:rsidRPr="001B44E7" w:rsidRDefault="001B44E7" w:rsidP="00FC4EF1">
      <w:pPr>
        <w:spacing w:after="0" w:line="240" w:lineRule="auto"/>
        <w:jc w:val="both"/>
        <w:rPr>
          <w:rFonts w:ascii="Times New Roman" w:eastAsia="Calibri" w:hAnsi="Times New Roman" w:cs="Times New Roman"/>
          <w:bCs/>
          <w:sz w:val="24"/>
          <w:lang w:val="en-US"/>
        </w:rPr>
      </w:pPr>
      <w:r w:rsidRPr="00FC4EF1">
        <w:rPr>
          <w:rFonts w:ascii="Times New Roman" w:eastAsia="Calibri" w:hAnsi="Times New Roman" w:cs="Times New Roman"/>
          <w:sz w:val="24"/>
          <w:lang w:eastAsia="sr-Latn-RS"/>
        </w:rPr>
        <w:drawing>
          <wp:anchor distT="0" distB="0" distL="114300" distR="114300" simplePos="0" relativeHeight="251665408" behindDoc="0" locked="0" layoutInCell="1" allowOverlap="1" wp14:anchorId="279D7D52" wp14:editId="5FDD81FD">
            <wp:simplePos x="0" y="0"/>
            <wp:positionH relativeFrom="column">
              <wp:posOffset>3552825</wp:posOffset>
            </wp:positionH>
            <wp:positionV relativeFrom="paragraph">
              <wp:posOffset>235585</wp:posOffset>
            </wp:positionV>
            <wp:extent cx="2362200" cy="1181100"/>
            <wp:effectExtent l="0" t="0" r="0" b="0"/>
            <wp:wrapSquare wrapText="bothSides"/>
            <wp:docPr id="5" name="Picture 5" descr="RTV (Tanja Krun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Tanja Krunić)"/>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4EF1">
        <w:rPr>
          <w:rFonts w:ascii="Times New Roman" w:eastAsia="Calibri" w:hAnsi="Times New Roman" w:cs="Times New Roman"/>
          <w:sz w:val="24"/>
          <w:lang w:val="en-US"/>
        </w:rPr>
        <w:tab/>
      </w:r>
      <w:r w:rsidR="00FC4EF1" w:rsidRPr="00FC4EF1">
        <w:rPr>
          <w:rFonts w:ascii="Times New Roman" w:eastAsia="Calibri" w:hAnsi="Times New Roman" w:cs="Times New Roman"/>
          <w:bCs/>
          <w:sz w:val="24"/>
          <w:lang w:val="en-US"/>
        </w:rPr>
        <w:t>Jedna učenica Srednje medicinske škole u Zrenjaninu obolela je od tuberkuloze, i nalazi se u bolnici na Dedinju, gde se sprovodi lečenje. Nadležni u Zrenjaninu poručuju da za sada nema novoobolelih, i da su sproveli su sve neophodne mere.</w:t>
      </w:r>
      <w:r>
        <w:rPr>
          <w:rFonts w:ascii="Times New Roman" w:eastAsia="Calibri" w:hAnsi="Times New Roman" w:cs="Times New Roman"/>
          <w:bCs/>
          <w:sz w:val="24"/>
          <w:lang w:val="sr-Cyrl-RS"/>
        </w:rPr>
        <w:t xml:space="preserve"> </w:t>
      </w:r>
      <w:r w:rsidR="00FC4EF1" w:rsidRPr="00FC4EF1">
        <w:rPr>
          <w:rFonts w:ascii="Times New Roman" w:eastAsia="Calibri" w:hAnsi="Times New Roman" w:cs="Times New Roman"/>
          <w:sz w:val="24"/>
          <w:lang w:val="en-US"/>
        </w:rPr>
        <w:t>Utvrđivanje neposrednih kontakata počelo je odmah u školi, internatu u kojem je devojčica stanuje i u porodici. Pod nadzorom su 73 osobe.</w:t>
      </w:r>
      <w:r>
        <w:rPr>
          <w:rFonts w:ascii="Times New Roman" w:eastAsia="Calibri" w:hAnsi="Times New Roman" w:cs="Times New Roman"/>
          <w:bCs/>
          <w:sz w:val="24"/>
          <w:lang w:val="sr-Cyrl-RS"/>
        </w:rPr>
        <w:t xml:space="preserve"> </w:t>
      </w:r>
      <w:r w:rsidR="00FC4EF1" w:rsidRPr="00FC4EF1">
        <w:rPr>
          <w:rFonts w:ascii="Times New Roman" w:eastAsia="Calibri" w:hAnsi="Times New Roman" w:cs="Times New Roman"/>
          <w:sz w:val="24"/>
          <w:lang w:val="en-US"/>
        </w:rPr>
        <w:t>"Pregled PPD urađen je kod 44 osobe koje su maloletne, i bile su u neposrednom kontaktu sa obolelom, dok je snimanje urađeno kod ostale dece koja nisu bila u prvom redu neposrednog kontakta, kod sedam odraslih osoba iz internata i četiri osobe iz porodice", objasnila je dr Žanka Subić, specijalista epidemiologije u zrenjaninskom Zavodu za javno zdravlje.</w:t>
      </w:r>
      <w:r>
        <w:rPr>
          <w:rFonts w:ascii="Times New Roman" w:eastAsia="Calibri" w:hAnsi="Times New Roman" w:cs="Times New Roman"/>
          <w:sz w:val="24"/>
          <w:lang w:val="sr-Cyrl-RS"/>
        </w:rPr>
        <w:t xml:space="preserve"> </w:t>
      </w:r>
      <w:r w:rsidR="00FC4EF1" w:rsidRPr="00FC4EF1">
        <w:rPr>
          <w:rFonts w:ascii="Times New Roman" w:eastAsia="Calibri" w:hAnsi="Times New Roman" w:cs="Times New Roman"/>
          <w:sz w:val="24"/>
          <w:lang w:val="en-US"/>
        </w:rPr>
        <w:t>Prema njenim rečima, ovo su preventivie mere, da bi se kod tih osoba na vreme utvrdilo da li je došlo do zaražavanja. Za sada nema novoobolelih.</w:t>
      </w:r>
      <w:r>
        <w:rPr>
          <w:rFonts w:ascii="Times New Roman" w:eastAsia="Calibri" w:hAnsi="Times New Roman" w:cs="Times New Roman"/>
          <w:sz w:val="24"/>
          <w:lang w:val="sr-Cyrl-RS"/>
        </w:rPr>
        <w:t xml:space="preserve"> </w:t>
      </w:r>
      <w:r w:rsidR="00FC4EF1" w:rsidRPr="00FC4EF1">
        <w:rPr>
          <w:rFonts w:ascii="Times New Roman" w:eastAsia="Calibri" w:hAnsi="Times New Roman" w:cs="Times New Roman"/>
          <w:sz w:val="24"/>
          <w:lang w:val="en-US"/>
        </w:rPr>
        <w:t>"Baš zbog specifičnosti osnovnih bolesti kod dve osobe je uvedena hemioprofilaksa, a tri osobe zbog dalje dijagnostike biće upućene u Beograd na dalju dijagnostiku, ali se ne radi o tuberkulozi", istakla je dr Žanka Subić.</w:t>
      </w:r>
    </w:p>
    <w:p w:rsidR="001B44E7" w:rsidRDefault="001B44E7" w:rsidP="00FC4EF1">
      <w:pPr>
        <w:spacing w:after="0" w:line="240" w:lineRule="auto"/>
        <w:jc w:val="both"/>
        <w:rPr>
          <w:rFonts w:ascii="Times New Roman" w:eastAsia="Calibri" w:hAnsi="Times New Roman" w:cs="Times New Roman"/>
          <w:sz w:val="24"/>
          <w:lang w:val="sr-Cyrl-RS"/>
        </w:rPr>
      </w:pPr>
      <w:r>
        <w:rPr>
          <w:rFonts w:ascii="Times New Roman" w:eastAsia="Calibri" w:hAnsi="Times New Roman" w:cs="Times New Roman"/>
          <w:sz w:val="24"/>
          <w:lang w:val="sr-Cyrl-RS"/>
        </w:rPr>
        <w:tab/>
      </w:r>
      <w:r w:rsidR="00FC4EF1" w:rsidRPr="00FC4EF1">
        <w:rPr>
          <w:rFonts w:ascii="Times New Roman" w:eastAsia="Calibri" w:hAnsi="Times New Roman" w:cs="Times New Roman"/>
          <w:sz w:val="24"/>
          <w:lang w:val="en-US"/>
        </w:rPr>
        <w:t>Učenica obolela od tuberkuloze najpre se javila zrenjaninskoj bolnici, gde su sprovedene sve neophodne mere, i upućena je u bolnicu na Dedinju, gde se i sada nalazi.</w:t>
      </w:r>
      <w:r>
        <w:rPr>
          <w:rFonts w:ascii="Times New Roman" w:eastAsia="Calibri" w:hAnsi="Times New Roman" w:cs="Times New Roman"/>
          <w:sz w:val="24"/>
          <w:lang w:val="sr-Cyrl-RS"/>
        </w:rPr>
        <w:t xml:space="preserve"> </w:t>
      </w:r>
      <w:r w:rsidR="00FC4EF1" w:rsidRPr="00FC4EF1">
        <w:rPr>
          <w:rFonts w:ascii="Times New Roman" w:eastAsia="Calibri" w:hAnsi="Times New Roman" w:cs="Times New Roman"/>
          <w:sz w:val="24"/>
          <w:lang w:val="en-US"/>
        </w:rPr>
        <w:t>"Prima određen broj dana terapiju, praktično dok se ne obeskliči, dok situacija ne bude takva da ne može da prenese drugima bolest. Onda će biti puštena na dalje lečenje i terapija traje sigurno nekih šest meseci, a možda i duže. Ona je sada dobro, dobija na telesnoj masi, odreagovala je na terapiju", rekla je dr Ljiljana Stanulov, pedijatar pulmolog u zrenjaninskoj Opštoj bolnici.</w:t>
      </w:r>
    </w:p>
    <w:p w:rsidR="00FC4EF1" w:rsidRPr="001B44E7" w:rsidRDefault="001B44E7" w:rsidP="00D550FA">
      <w:pPr>
        <w:spacing w:after="0" w:line="240" w:lineRule="auto"/>
        <w:jc w:val="both"/>
        <w:rPr>
          <w:rFonts w:ascii="Times New Roman" w:eastAsia="Calibri" w:hAnsi="Times New Roman" w:cs="Times New Roman"/>
          <w:sz w:val="24"/>
          <w:lang w:val="sr-Cyrl-RS"/>
        </w:rPr>
      </w:pPr>
      <w:r>
        <w:rPr>
          <w:rFonts w:ascii="Times New Roman" w:eastAsia="Calibri" w:hAnsi="Times New Roman" w:cs="Times New Roman"/>
          <w:sz w:val="24"/>
          <w:lang w:val="sr-Cyrl-RS"/>
        </w:rPr>
        <w:tab/>
      </w:r>
      <w:r w:rsidR="00FC4EF1" w:rsidRPr="00FC4EF1">
        <w:rPr>
          <w:rFonts w:ascii="Times New Roman" w:eastAsia="Calibri" w:hAnsi="Times New Roman" w:cs="Times New Roman"/>
          <w:sz w:val="24"/>
          <w:lang w:val="en-US"/>
        </w:rPr>
        <w:t>U Srednjoj medicinskoj školi rekli da su svi relevantni činioci upoznati sa situacijom, da se sprovodi pojačana dezinfekcija školskog prostora, i edukacija.</w:t>
      </w:r>
      <w:r>
        <w:rPr>
          <w:rFonts w:ascii="Times New Roman" w:eastAsia="Calibri" w:hAnsi="Times New Roman" w:cs="Times New Roman"/>
          <w:sz w:val="24"/>
          <w:lang w:val="sr-Cyrl-RS"/>
        </w:rPr>
        <w:t xml:space="preserve"> </w:t>
      </w:r>
      <w:r w:rsidR="00FC4EF1" w:rsidRPr="00FC4EF1">
        <w:rPr>
          <w:rFonts w:ascii="Times New Roman" w:eastAsia="Calibri" w:hAnsi="Times New Roman" w:cs="Times New Roman"/>
          <w:sz w:val="24"/>
          <w:lang w:val="en-US"/>
        </w:rPr>
        <w:t>"Učenici koja je obolela omogućićemo da nastavu završi po individualnom operativnom planu, i da polaže razredne ispite", izjavila je direktorka ove škole Sanja Necin.</w:t>
      </w:r>
      <w:r>
        <w:rPr>
          <w:rFonts w:ascii="Times New Roman" w:eastAsia="Calibri" w:hAnsi="Times New Roman" w:cs="Times New Roman"/>
          <w:sz w:val="24"/>
          <w:lang w:val="sr-Cyrl-RS"/>
        </w:rPr>
        <w:t xml:space="preserve"> </w:t>
      </w:r>
      <w:r w:rsidR="00FC4EF1" w:rsidRPr="00FC4EF1">
        <w:rPr>
          <w:rFonts w:ascii="Times New Roman" w:eastAsia="Calibri" w:hAnsi="Times New Roman" w:cs="Times New Roman"/>
          <w:sz w:val="24"/>
          <w:lang w:val="en-US"/>
        </w:rPr>
        <w:t>Stručnjaci kažu da ova situacija ne izlazi iz domena redovnih pojava, da postoji potreba za oprezom, ali da nema mesta ni za kakvu paniku. Poručuju da nema razloga da đaci ne dolaze u školu, i da nema razloga da ne budu smešteni u internatu u kojem je bila smeštena i ova učenica.</w:t>
      </w:r>
    </w:p>
    <w:p w:rsidR="00D550FA" w:rsidRPr="00D550FA" w:rsidRDefault="00D550FA" w:rsidP="00D550FA">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D550FA">
        <w:rPr>
          <w:rFonts w:ascii="Calibri" w:eastAsia="Calibri" w:hAnsi="Calibri" w:cs="Times New Roman"/>
          <w:lang w:eastAsia="sr-Latn-RS"/>
        </w:rPr>
        <w:drawing>
          <wp:anchor distT="0" distB="0" distL="114300" distR="114300" simplePos="0" relativeHeight="251660288" behindDoc="1" locked="0" layoutInCell="1" allowOverlap="1" wp14:anchorId="3EDD82B4" wp14:editId="52EC0C2E">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D550FA">
        <w:rPr>
          <w:rFonts w:ascii="Brush Script MT" w:eastAsia="Times New Roman" w:hAnsi="Brush Script MT" w:cs="Times New Roman"/>
          <w:color w:val="FF00FF"/>
          <w:sz w:val="44"/>
          <w:szCs w:val="44"/>
          <w:lang w:val="sr-Latn-CS"/>
        </w:rPr>
        <w:t>Jo</w:t>
      </w:r>
      <w:r w:rsidRPr="00D550FA">
        <w:rPr>
          <w:rFonts w:ascii="Brush Script MT" w:eastAsia="Times New Roman" w:hAnsi="Brush Script MT" w:cs="Times New Roman"/>
          <w:color w:val="FF00FF"/>
          <w:sz w:val="44"/>
          <w:szCs w:val="44"/>
        </w:rPr>
        <w:t xml:space="preserve">š </w:t>
      </w:r>
      <w:r w:rsidRPr="00D550FA">
        <w:rPr>
          <w:rFonts w:ascii="Brush Script MT" w:eastAsia="Times New Roman" w:hAnsi="Brush Script MT" w:cs="Times New Roman"/>
          <w:color w:val="FF00FF"/>
          <w:sz w:val="44"/>
          <w:szCs w:val="44"/>
          <w:lang w:val="sr-Latn-CS"/>
        </w:rPr>
        <w:t xml:space="preserve">vesti iz obrazovanja </w:t>
      </w:r>
      <w:r w:rsidRPr="00D550FA">
        <w:rPr>
          <w:rFonts w:ascii="Times New Roman" w:eastAsia="Times New Roman" w:hAnsi="Times New Roman" w:cs="Times New Roman"/>
          <w:b/>
          <w:i/>
          <w:color w:val="FF00FF"/>
          <w:sz w:val="32"/>
          <w:szCs w:val="32"/>
        </w:rPr>
        <w:t>č</w:t>
      </w:r>
      <w:r w:rsidRPr="00D550FA">
        <w:rPr>
          <w:rFonts w:ascii="Brush Script MT" w:eastAsia="Times New Roman" w:hAnsi="Brush Script MT" w:cs="Times New Roman"/>
          <w:color w:val="FF00FF"/>
          <w:sz w:val="44"/>
          <w:szCs w:val="44"/>
        </w:rPr>
        <w:t xml:space="preserve">itajte </w:t>
      </w:r>
      <w:r w:rsidRPr="00D550FA">
        <w:rPr>
          <w:rFonts w:ascii="Brush Script MT" w:eastAsia="Times New Roman" w:hAnsi="Brush Script MT" w:cs="Times New Roman"/>
          <w:color w:val="FF00FF"/>
          <w:sz w:val="44"/>
          <w:szCs w:val="44"/>
          <w:lang w:val="sr-Latn-CS"/>
        </w:rPr>
        <w:t>na na</w:t>
      </w:r>
      <w:r w:rsidRPr="00D550FA">
        <w:rPr>
          <w:rFonts w:ascii="Brush Script MT" w:eastAsia="Times New Roman" w:hAnsi="Brush Script MT" w:cs="Times New Roman"/>
          <w:color w:val="FF00FF"/>
          <w:sz w:val="44"/>
          <w:szCs w:val="44"/>
        </w:rPr>
        <w:t>š</w:t>
      </w:r>
      <w:r w:rsidRPr="00D550FA">
        <w:rPr>
          <w:rFonts w:ascii="Brush Script MT" w:eastAsia="Times New Roman" w:hAnsi="Brush Script MT" w:cs="Times New Roman"/>
          <w:color w:val="FF00FF"/>
          <w:sz w:val="44"/>
          <w:szCs w:val="44"/>
          <w:lang w:val="sr-Latn-CS"/>
        </w:rPr>
        <w:t>em sajtu</w:t>
      </w:r>
      <w:r w:rsidRPr="00D550FA">
        <w:rPr>
          <w:rFonts w:ascii="Brush Script MT" w:eastAsia="Times New Roman" w:hAnsi="Brush Script MT" w:cs="Times New Roman"/>
          <w:color w:val="FF66CC"/>
          <w:sz w:val="44"/>
          <w:szCs w:val="44"/>
          <w:lang w:val="sr-Latn-CS"/>
        </w:rPr>
        <w:t xml:space="preserve"> </w:t>
      </w:r>
      <w:hyperlink r:id="rId24" w:history="1">
        <w:r w:rsidRPr="00D550FA">
          <w:rPr>
            <w:rFonts w:ascii="Brush Script MT" w:eastAsia="Times New Roman" w:hAnsi="Brush Script MT" w:cs="Times New Roman"/>
            <w:i/>
            <w:color w:val="0000FF"/>
            <w:sz w:val="44"/>
            <w:szCs w:val="44"/>
            <w:u w:val="single"/>
            <w:lang w:val="sr-Latn-CS"/>
          </w:rPr>
          <w:t>www</w:t>
        </w:r>
        <w:r w:rsidRPr="00D550FA">
          <w:rPr>
            <w:rFonts w:ascii="Brush Script MT" w:eastAsia="Times New Roman" w:hAnsi="Brush Script MT" w:cs="Times New Roman"/>
            <w:i/>
            <w:color w:val="0000FF"/>
            <w:sz w:val="44"/>
            <w:szCs w:val="44"/>
            <w:u w:val="single"/>
          </w:rPr>
          <w:t>.</w:t>
        </w:r>
        <w:r w:rsidRPr="00D550FA">
          <w:rPr>
            <w:rFonts w:ascii="Brush Script MT" w:eastAsia="Times New Roman" w:hAnsi="Brush Script MT" w:cs="Times New Roman"/>
            <w:i/>
            <w:color w:val="0000FF"/>
            <w:sz w:val="44"/>
            <w:szCs w:val="44"/>
            <w:u w:val="single"/>
            <w:lang w:val="sr-Latn-CS"/>
          </w:rPr>
          <w:t>srpss</w:t>
        </w:r>
        <w:r w:rsidRPr="00D550FA">
          <w:rPr>
            <w:rFonts w:ascii="Brush Script MT" w:eastAsia="Times New Roman" w:hAnsi="Brush Script MT" w:cs="Times New Roman"/>
            <w:i/>
            <w:color w:val="0000FF"/>
            <w:sz w:val="44"/>
            <w:szCs w:val="44"/>
            <w:u w:val="single"/>
          </w:rPr>
          <w:t>.</w:t>
        </w:r>
        <w:r w:rsidRPr="00D550FA">
          <w:rPr>
            <w:rFonts w:ascii="Brush Script MT" w:eastAsia="Times New Roman" w:hAnsi="Brush Script MT" w:cs="Times New Roman"/>
            <w:i/>
            <w:color w:val="0000FF"/>
            <w:sz w:val="44"/>
            <w:szCs w:val="44"/>
            <w:u w:val="single"/>
            <w:lang w:val="sr-Latn-CS"/>
          </w:rPr>
          <w:t>org</w:t>
        </w:r>
        <w:r w:rsidRPr="00D550FA">
          <w:rPr>
            <w:rFonts w:ascii="Brush Script MT" w:eastAsia="Times New Roman" w:hAnsi="Brush Script MT" w:cs="Times New Roman"/>
            <w:i/>
            <w:color w:val="0000FF"/>
            <w:sz w:val="44"/>
            <w:szCs w:val="44"/>
            <w:u w:val="single"/>
          </w:rPr>
          <w:t>.</w:t>
        </w:r>
        <w:r w:rsidRPr="00D550FA">
          <w:rPr>
            <w:rFonts w:ascii="Brush Script MT" w:eastAsia="Times New Roman" w:hAnsi="Brush Script MT" w:cs="Times New Roman"/>
            <w:i/>
            <w:color w:val="0000FF"/>
            <w:sz w:val="44"/>
            <w:szCs w:val="44"/>
            <w:u w:val="single"/>
            <w:lang w:val="sr-Latn-CS"/>
          </w:rPr>
          <w:t>rs</w:t>
        </w:r>
      </w:hyperlink>
      <w:r w:rsidRPr="00D550FA">
        <w:rPr>
          <w:rFonts w:ascii="Brush Script MT" w:eastAsia="Times New Roman" w:hAnsi="Brush Script MT" w:cs="Times New Roman"/>
          <w:i/>
          <w:color w:val="0000FF"/>
          <w:sz w:val="44"/>
          <w:szCs w:val="44"/>
        </w:rPr>
        <w:t>,</w:t>
      </w:r>
      <w:r w:rsidRPr="00D550FA">
        <w:rPr>
          <w:rFonts w:ascii="Brush Script MT" w:eastAsia="Times New Roman" w:hAnsi="Brush Script MT" w:cs="Times New Roman"/>
          <w:color w:val="0000FF"/>
          <w:sz w:val="44"/>
          <w:szCs w:val="44"/>
        </w:rPr>
        <w:t xml:space="preserve"> </w:t>
      </w:r>
      <w:r w:rsidRPr="00D550FA">
        <w:rPr>
          <w:rFonts w:ascii="Brush Script MT" w:eastAsia="Times New Roman" w:hAnsi="Brush Script MT" w:cs="Times New Roman"/>
          <w:color w:val="FF00FF"/>
          <w:sz w:val="44"/>
          <w:szCs w:val="44"/>
          <w:lang w:val="sr-Latn-CS"/>
        </w:rPr>
        <w:t>a vesti iz javnog sektora na na</w:t>
      </w:r>
      <w:r w:rsidRPr="00D550FA">
        <w:rPr>
          <w:rFonts w:ascii="Brush Script MT" w:eastAsia="Times New Roman" w:hAnsi="Brush Script MT" w:cs="Times New Roman"/>
          <w:color w:val="FF00FF"/>
          <w:sz w:val="44"/>
          <w:szCs w:val="44"/>
        </w:rPr>
        <w:t>š</w:t>
      </w:r>
      <w:r w:rsidRPr="00D550FA">
        <w:rPr>
          <w:rFonts w:ascii="Brush Script MT" w:eastAsia="Times New Roman" w:hAnsi="Brush Script MT" w:cs="Times New Roman"/>
          <w:color w:val="FF00FF"/>
          <w:sz w:val="44"/>
          <w:szCs w:val="44"/>
          <w:lang w:val="sr-Latn-CS"/>
        </w:rPr>
        <w:t>em sajtu</w:t>
      </w:r>
      <w:r w:rsidRPr="00D550FA">
        <w:rPr>
          <w:rFonts w:ascii="Brush Script MT" w:eastAsia="Times New Roman" w:hAnsi="Brush Script MT" w:cs="Times New Roman"/>
          <w:color w:val="0000FF"/>
          <w:sz w:val="44"/>
          <w:szCs w:val="44"/>
          <w:lang w:val="sr-Latn-CS"/>
        </w:rPr>
        <w:t xml:space="preserve"> </w:t>
      </w:r>
      <w:hyperlink r:id="rId25" w:history="1">
        <w:r w:rsidRPr="00D550FA">
          <w:rPr>
            <w:rFonts w:ascii="Brush Script MT" w:eastAsia="Times New Roman" w:hAnsi="Brush Script MT" w:cs="Times New Roman"/>
            <w:i/>
            <w:color w:val="0000FF"/>
            <w:sz w:val="44"/>
            <w:szCs w:val="44"/>
            <w:u w:val="single"/>
            <w:lang w:val="sr-Latn-CS"/>
          </w:rPr>
          <w:t>www</w:t>
        </w:r>
        <w:r w:rsidRPr="00D550FA">
          <w:rPr>
            <w:rFonts w:ascii="Brush Script MT" w:eastAsia="Times New Roman" w:hAnsi="Brush Script MT" w:cs="Times New Roman"/>
            <w:i/>
            <w:color w:val="0000FF"/>
            <w:sz w:val="44"/>
            <w:szCs w:val="44"/>
            <w:u w:val="single"/>
          </w:rPr>
          <w:t>.</w:t>
        </w:r>
        <w:r w:rsidRPr="00D550FA">
          <w:rPr>
            <w:rFonts w:ascii="Brush Script MT" w:eastAsia="Times New Roman" w:hAnsi="Brush Script MT" w:cs="Times New Roman"/>
            <w:i/>
            <w:color w:val="0000FF"/>
            <w:sz w:val="44"/>
            <w:szCs w:val="44"/>
            <w:u w:val="single"/>
            <w:lang w:val="sr-Latn-CS"/>
          </w:rPr>
          <w:t>nsjs</w:t>
        </w:r>
        <w:r w:rsidRPr="00D550FA">
          <w:rPr>
            <w:rFonts w:ascii="Brush Script MT" w:eastAsia="Times New Roman" w:hAnsi="Brush Script MT" w:cs="Times New Roman"/>
            <w:i/>
            <w:color w:val="0000FF"/>
            <w:sz w:val="44"/>
            <w:szCs w:val="44"/>
            <w:u w:val="single"/>
          </w:rPr>
          <w:t>.</w:t>
        </w:r>
        <w:r w:rsidRPr="00D550FA">
          <w:rPr>
            <w:rFonts w:ascii="Brush Script MT" w:eastAsia="Times New Roman" w:hAnsi="Brush Script MT" w:cs="Times New Roman"/>
            <w:i/>
            <w:color w:val="0000FF"/>
            <w:sz w:val="44"/>
            <w:szCs w:val="44"/>
            <w:u w:val="single"/>
            <w:lang w:val="sr-Latn-CS"/>
          </w:rPr>
          <w:t>org</w:t>
        </w:r>
        <w:r w:rsidRPr="00D550FA">
          <w:rPr>
            <w:rFonts w:ascii="Brush Script MT" w:eastAsia="Times New Roman" w:hAnsi="Brush Script MT" w:cs="Times New Roman"/>
            <w:i/>
            <w:color w:val="0000FF"/>
            <w:sz w:val="44"/>
            <w:szCs w:val="44"/>
            <w:u w:val="single"/>
          </w:rPr>
          <w:t>.</w:t>
        </w:r>
        <w:r w:rsidRPr="00D550FA">
          <w:rPr>
            <w:rFonts w:ascii="Brush Script MT" w:eastAsia="Times New Roman" w:hAnsi="Brush Script MT" w:cs="Times New Roman"/>
            <w:i/>
            <w:color w:val="0000FF"/>
            <w:sz w:val="44"/>
            <w:szCs w:val="44"/>
            <w:u w:val="single"/>
            <w:lang w:val="sr-Latn-CS"/>
          </w:rPr>
          <w:t>rs</w:t>
        </w:r>
      </w:hyperlink>
      <w:r w:rsidRPr="00D550FA">
        <w:rPr>
          <w:rFonts w:ascii="Brush Script MT" w:eastAsia="Times New Roman" w:hAnsi="Brush Script MT" w:cs="Times New Roman"/>
          <w:i/>
          <w:color w:val="0000FF"/>
          <w:sz w:val="44"/>
          <w:szCs w:val="44"/>
        </w:rPr>
        <w:t xml:space="preserve"> .</w:t>
      </w:r>
    </w:p>
    <w:p w:rsidR="00414342" w:rsidRDefault="00414342"/>
    <w:sectPr w:rsidR="0041434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38C" w:rsidRDefault="008F638C">
      <w:pPr>
        <w:spacing w:after="0" w:line="240" w:lineRule="auto"/>
      </w:pPr>
      <w:r>
        <w:separator/>
      </w:r>
    </w:p>
  </w:endnote>
  <w:endnote w:type="continuationSeparator" w:id="0">
    <w:p w:rsidR="008F638C" w:rsidRDefault="008F6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71741" w:rsidRPr="00E71741" w:rsidRDefault="00D550FA">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85642E">
          <w:rPr>
            <w:rFonts w:ascii="Times New Roman" w:hAnsi="Times New Roman"/>
            <w:sz w:val="24"/>
          </w:rPr>
          <w:t>1</w:t>
        </w:r>
        <w:r w:rsidRPr="00E71741">
          <w:rPr>
            <w:rFonts w:ascii="Times New Roman" w:hAnsi="Times New Roman"/>
            <w:sz w:val="24"/>
          </w:rPr>
          <w:fldChar w:fldCharType="end"/>
        </w:r>
      </w:p>
    </w:sdtContent>
  </w:sdt>
  <w:p w:rsidR="00E71741" w:rsidRDefault="008F63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38C" w:rsidRDefault="008F638C">
      <w:pPr>
        <w:spacing w:after="0" w:line="240" w:lineRule="auto"/>
      </w:pPr>
      <w:r>
        <w:separator/>
      </w:r>
    </w:p>
  </w:footnote>
  <w:footnote w:type="continuationSeparator" w:id="0">
    <w:p w:rsidR="008F638C" w:rsidRDefault="008F63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E83E19"/>
    <w:multiLevelType w:val="multilevel"/>
    <w:tmpl w:val="1130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8D3B67"/>
    <w:multiLevelType w:val="multilevel"/>
    <w:tmpl w:val="1754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C275DA"/>
    <w:multiLevelType w:val="multilevel"/>
    <w:tmpl w:val="E0CA3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E143A6"/>
    <w:multiLevelType w:val="multilevel"/>
    <w:tmpl w:val="FFDE8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0FA"/>
    <w:rsid w:val="00174082"/>
    <w:rsid w:val="001B44E7"/>
    <w:rsid w:val="00414342"/>
    <w:rsid w:val="0043101A"/>
    <w:rsid w:val="004D1F5C"/>
    <w:rsid w:val="005C0405"/>
    <w:rsid w:val="00603FB8"/>
    <w:rsid w:val="006F11A7"/>
    <w:rsid w:val="007514D2"/>
    <w:rsid w:val="00761B2B"/>
    <w:rsid w:val="00815945"/>
    <w:rsid w:val="0085642E"/>
    <w:rsid w:val="008F638C"/>
    <w:rsid w:val="00BC6AD0"/>
    <w:rsid w:val="00D550FA"/>
    <w:rsid w:val="00E92486"/>
    <w:rsid w:val="00EB27C5"/>
    <w:rsid w:val="00FC4EF1"/>
    <w:rsid w:val="00FC7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0F94A4-2C67-4502-9D95-FD04DC355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550FA"/>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D550FA"/>
    <w:rPr>
      <w:rFonts w:ascii="Calibri" w:eastAsia="Calibri" w:hAnsi="Calibri" w:cs="Times New Roman"/>
      <w:noProof/>
      <w:lang w:val="sr-Latn-RS"/>
    </w:rPr>
  </w:style>
  <w:style w:type="character" w:styleId="Hyperlink">
    <w:name w:val="Hyperlink"/>
    <w:basedOn w:val="DefaultParagraphFont"/>
    <w:uiPriority w:val="99"/>
    <w:unhideWhenUsed/>
    <w:rsid w:val="004D1F5C"/>
    <w:rPr>
      <w:color w:val="0000FF" w:themeColor="hyperlink"/>
      <w:u w:val="single"/>
    </w:rPr>
  </w:style>
  <w:style w:type="paragraph" w:styleId="BalloonText">
    <w:name w:val="Balloon Text"/>
    <w:basedOn w:val="Normal"/>
    <w:link w:val="BalloonTextChar"/>
    <w:uiPriority w:val="99"/>
    <w:semiHidden/>
    <w:unhideWhenUsed/>
    <w:rsid w:val="004D1F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F5C"/>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2821">
      <w:bodyDiv w:val="1"/>
      <w:marLeft w:val="0"/>
      <w:marRight w:val="0"/>
      <w:marTop w:val="0"/>
      <w:marBottom w:val="0"/>
      <w:divBdr>
        <w:top w:val="none" w:sz="0" w:space="0" w:color="auto"/>
        <w:left w:val="none" w:sz="0" w:space="0" w:color="auto"/>
        <w:bottom w:val="none" w:sz="0" w:space="0" w:color="auto"/>
        <w:right w:val="none" w:sz="0" w:space="0" w:color="auto"/>
      </w:divBdr>
      <w:divsChild>
        <w:div w:id="992639575">
          <w:marLeft w:val="0"/>
          <w:marRight w:val="0"/>
          <w:marTop w:val="120"/>
          <w:marBottom w:val="240"/>
          <w:divBdr>
            <w:top w:val="none" w:sz="0" w:space="0" w:color="auto"/>
            <w:left w:val="none" w:sz="0" w:space="0" w:color="auto"/>
            <w:bottom w:val="none" w:sz="0" w:space="0" w:color="auto"/>
            <w:right w:val="none" w:sz="0" w:space="0" w:color="auto"/>
          </w:divBdr>
          <w:divsChild>
            <w:div w:id="1335915333">
              <w:marLeft w:val="0"/>
              <w:marRight w:val="0"/>
              <w:marTop w:val="120"/>
              <w:marBottom w:val="120"/>
              <w:divBdr>
                <w:top w:val="none" w:sz="0" w:space="0" w:color="auto"/>
                <w:left w:val="none" w:sz="0" w:space="0" w:color="auto"/>
                <w:bottom w:val="none" w:sz="0" w:space="0" w:color="auto"/>
                <w:right w:val="none" w:sz="0" w:space="0" w:color="auto"/>
              </w:divBdr>
              <w:divsChild>
                <w:div w:id="1263874273">
                  <w:marLeft w:val="405"/>
                  <w:marRight w:val="405"/>
                  <w:marTop w:val="0"/>
                  <w:marBottom w:val="0"/>
                  <w:divBdr>
                    <w:top w:val="none" w:sz="0" w:space="0" w:color="auto"/>
                    <w:left w:val="none" w:sz="0" w:space="0" w:color="auto"/>
                    <w:bottom w:val="none" w:sz="0" w:space="0" w:color="auto"/>
                    <w:right w:val="none" w:sz="0" w:space="0" w:color="auto"/>
                  </w:divBdr>
                  <w:divsChild>
                    <w:div w:id="473523497">
                      <w:marLeft w:val="0"/>
                      <w:marRight w:val="0"/>
                      <w:marTop w:val="0"/>
                      <w:marBottom w:val="0"/>
                      <w:divBdr>
                        <w:top w:val="none" w:sz="0" w:space="0" w:color="auto"/>
                        <w:left w:val="none" w:sz="0" w:space="0" w:color="auto"/>
                        <w:bottom w:val="none" w:sz="0" w:space="0" w:color="auto"/>
                        <w:right w:val="none" w:sz="0" w:space="0" w:color="auto"/>
                      </w:divBdr>
                    </w:div>
                    <w:div w:id="7027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61628">
      <w:bodyDiv w:val="1"/>
      <w:marLeft w:val="0"/>
      <w:marRight w:val="0"/>
      <w:marTop w:val="0"/>
      <w:marBottom w:val="0"/>
      <w:divBdr>
        <w:top w:val="none" w:sz="0" w:space="0" w:color="auto"/>
        <w:left w:val="none" w:sz="0" w:space="0" w:color="auto"/>
        <w:bottom w:val="none" w:sz="0" w:space="0" w:color="auto"/>
        <w:right w:val="none" w:sz="0" w:space="0" w:color="auto"/>
      </w:divBdr>
      <w:divsChild>
        <w:div w:id="682825105">
          <w:marLeft w:val="0"/>
          <w:marRight w:val="0"/>
          <w:marTop w:val="225"/>
          <w:marBottom w:val="0"/>
          <w:divBdr>
            <w:top w:val="none" w:sz="0" w:space="0" w:color="auto"/>
            <w:left w:val="none" w:sz="0" w:space="0" w:color="auto"/>
            <w:bottom w:val="none" w:sz="0" w:space="0" w:color="auto"/>
            <w:right w:val="none" w:sz="0" w:space="0" w:color="auto"/>
          </w:divBdr>
        </w:div>
        <w:div w:id="1469126584">
          <w:marLeft w:val="0"/>
          <w:marRight w:val="0"/>
          <w:marTop w:val="0"/>
          <w:marBottom w:val="0"/>
          <w:divBdr>
            <w:top w:val="none" w:sz="0" w:space="0" w:color="auto"/>
            <w:left w:val="none" w:sz="0" w:space="0" w:color="auto"/>
            <w:bottom w:val="none" w:sz="0" w:space="0" w:color="auto"/>
            <w:right w:val="none" w:sz="0" w:space="0" w:color="auto"/>
          </w:divBdr>
        </w:div>
      </w:divsChild>
    </w:div>
    <w:div w:id="427235945">
      <w:bodyDiv w:val="1"/>
      <w:marLeft w:val="0"/>
      <w:marRight w:val="0"/>
      <w:marTop w:val="0"/>
      <w:marBottom w:val="0"/>
      <w:divBdr>
        <w:top w:val="none" w:sz="0" w:space="0" w:color="auto"/>
        <w:left w:val="none" w:sz="0" w:space="0" w:color="auto"/>
        <w:bottom w:val="none" w:sz="0" w:space="0" w:color="auto"/>
        <w:right w:val="none" w:sz="0" w:space="0" w:color="auto"/>
      </w:divBdr>
      <w:divsChild>
        <w:div w:id="1810054387">
          <w:marLeft w:val="0"/>
          <w:marRight w:val="0"/>
          <w:marTop w:val="225"/>
          <w:marBottom w:val="0"/>
          <w:divBdr>
            <w:top w:val="none" w:sz="0" w:space="0" w:color="auto"/>
            <w:left w:val="none" w:sz="0" w:space="0" w:color="auto"/>
            <w:bottom w:val="none" w:sz="0" w:space="0" w:color="auto"/>
            <w:right w:val="none" w:sz="0" w:space="0" w:color="auto"/>
          </w:divBdr>
        </w:div>
        <w:div w:id="1285506057">
          <w:marLeft w:val="0"/>
          <w:marRight w:val="0"/>
          <w:marTop w:val="0"/>
          <w:marBottom w:val="0"/>
          <w:divBdr>
            <w:top w:val="none" w:sz="0" w:space="0" w:color="auto"/>
            <w:left w:val="none" w:sz="0" w:space="0" w:color="auto"/>
            <w:bottom w:val="none" w:sz="0" w:space="0" w:color="auto"/>
            <w:right w:val="none" w:sz="0" w:space="0" w:color="auto"/>
          </w:divBdr>
        </w:div>
      </w:divsChild>
    </w:div>
    <w:div w:id="746340613">
      <w:bodyDiv w:val="1"/>
      <w:marLeft w:val="0"/>
      <w:marRight w:val="0"/>
      <w:marTop w:val="0"/>
      <w:marBottom w:val="0"/>
      <w:divBdr>
        <w:top w:val="none" w:sz="0" w:space="0" w:color="auto"/>
        <w:left w:val="none" w:sz="0" w:space="0" w:color="auto"/>
        <w:bottom w:val="none" w:sz="0" w:space="0" w:color="auto"/>
        <w:right w:val="none" w:sz="0" w:space="0" w:color="auto"/>
      </w:divBdr>
      <w:divsChild>
        <w:div w:id="1108544677">
          <w:marLeft w:val="0"/>
          <w:marRight w:val="0"/>
          <w:marTop w:val="120"/>
          <w:marBottom w:val="240"/>
          <w:divBdr>
            <w:top w:val="none" w:sz="0" w:space="0" w:color="auto"/>
            <w:left w:val="none" w:sz="0" w:space="0" w:color="auto"/>
            <w:bottom w:val="none" w:sz="0" w:space="0" w:color="auto"/>
            <w:right w:val="none" w:sz="0" w:space="0" w:color="auto"/>
          </w:divBdr>
          <w:divsChild>
            <w:div w:id="437994072">
              <w:marLeft w:val="0"/>
              <w:marRight w:val="0"/>
              <w:marTop w:val="120"/>
              <w:marBottom w:val="120"/>
              <w:divBdr>
                <w:top w:val="none" w:sz="0" w:space="0" w:color="auto"/>
                <w:left w:val="none" w:sz="0" w:space="0" w:color="auto"/>
                <w:bottom w:val="none" w:sz="0" w:space="0" w:color="auto"/>
                <w:right w:val="none" w:sz="0" w:space="0" w:color="auto"/>
              </w:divBdr>
              <w:divsChild>
                <w:div w:id="1818954119">
                  <w:marLeft w:val="405"/>
                  <w:marRight w:val="405"/>
                  <w:marTop w:val="0"/>
                  <w:marBottom w:val="0"/>
                  <w:divBdr>
                    <w:top w:val="none" w:sz="0" w:space="0" w:color="auto"/>
                    <w:left w:val="none" w:sz="0" w:space="0" w:color="auto"/>
                    <w:bottom w:val="none" w:sz="0" w:space="0" w:color="auto"/>
                    <w:right w:val="none" w:sz="0" w:space="0" w:color="auto"/>
                  </w:divBdr>
                  <w:divsChild>
                    <w:div w:id="740369485">
                      <w:marLeft w:val="0"/>
                      <w:marRight w:val="0"/>
                      <w:marTop w:val="0"/>
                      <w:marBottom w:val="0"/>
                      <w:divBdr>
                        <w:top w:val="none" w:sz="0" w:space="0" w:color="auto"/>
                        <w:left w:val="none" w:sz="0" w:space="0" w:color="auto"/>
                        <w:bottom w:val="none" w:sz="0" w:space="0" w:color="auto"/>
                        <w:right w:val="none" w:sz="0" w:space="0" w:color="auto"/>
                      </w:divBdr>
                    </w:div>
                    <w:div w:id="51357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134526">
      <w:bodyDiv w:val="1"/>
      <w:marLeft w:val="0"/>
      <w:marRight w:val="0"/>
      <w:marTop w:val="0"/>
      <w:marBottom w:val="0"/>
      <w:divBdr>
        <w:top w:val="none" w:sz="0" w:space="0" w:color="auto"/>
        <w:left w:val="none" w:sz="0" w:space="0" w:color="auto"/>
        <w:bottom w:val="none" w:sz="0" w:space="0" w:color="auto"/>
        <w:right w:val="none" w:sz="0" w:space="0" w:color="auto"/>
      </w:divBdr>
      <w:divsChild>
        <w:div w:id="623273309">
          <w:marLeft w:val="0"/>
          <w:marRight w:val="0"/>
          <w:marTop w:val="225"/>
          <w:marBottom w:val="0"/>
          <w:divBdr>
            <w:top w:val="none" w:sz="0" w:space="0" w:color="auto"/>
            <w:left w:val="none" w:sz="0" w:space="0" w:color="auto"/>
            <w:bottom w:val="none" w:sz="0" w:space="0" w:color="auto"/>
            <w:right w:val="none" w:sz="0" w:space="0" w:color="auto"/>
          </w:divBdr>
        </w:div>
        <w:div w:id="295795262">
          <w:marLeft w:val="0"/>
          <w:marRight w:val="0"/>
          <w:marTop w:val="0"/>
          <w:marBottom w:val="0"/>
          <w:divBdr>
            <w:top w:val="none" w:sz="0" w:space="0" w:color="auto"/>
            <w:left w:val="none" w:sz="0" w:space="0" w:color="auto"/>
            <w:bottom w:val="none" w:sz="0" w:space="0" w:color="auto"/>
            <w:right w:val="none" w:sz="0" w:space="0" w:color="auto"/>
          </w:divBdr>
          <w:divsChild>
            <w:div w:id="127502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485292">
      <w:bodyDiv w:val="1"/>
      <w:marLeft w:val="0"/>
      <w:marRight w:val="0"/>
      <w:marTop w:val="0"/>
      <w:marBottom w:val="0"/>
      <w:divBdr>
        <w:top w:val="none" w:sz="0" w:space="0" w:color="auto"/>
        <w:left w:val="none" w:sz="0" w:space="0" w:color="auto"/>
        <w:bottom w:val="none" w:sz="0" w:space="0" w:color="auto"/>
        <w:right w:val="none" w:sz="0" w:space="0" w:color="auto"/>
      </w:divBdr>
      <w:divsChild>
        <w:div w:id="60370222">
          <w:marLeft w:val="0"/>
          <w:marRight w:val="0"/>
          <w:marTop w:val="120"/>
          <w:marBottom w:val="240"/>
          <w:divBdr>
            <w:top w:val="none" w:sz="0" w:space="0" w:color="auto"/>
            <w:left w:val="none" w:sz="0" w:space="0" w:color="auto"/>
            <w:bottom w:val="none" w:sz="0" w:space="0" w:color="auto"/>
            <w:right w:val="none" w:sz="0" w:space="0" w:color="auto"/>
          </w:divBdr>
          <w:divsChild>
            <w:div w:id="1221550580">
              <w:marLeft w:val="0"/>
              <w:marRight w:val="0"/>
              <w:marTop w:val="120"/>
              <w:marBottom w:val="120"/>
              <w:divBdr>
                <w:top w:val="none" w:sz="0" w:space="0" w:color="auto"/>
                <w:left w:val="none" w:sz="0" w:space="0" w:color="auto"/>
                <w:bottom w:val="none" w:sz="0" w:space="0" w:color="auto"/>
                <w:right w:val="none" w:sz="0" w:space="0" w:color="auto"/>
              </w:divBdr>
              <w:divsChild>
                <w:div w:id="1641307695">
                  <w:marLeft w:val="405"/>
                  <w:marRight w:val="405"/>
                  <w:marTop w:val="0"/>
                  <w:marBottom w:val="0"/>
                  <w:divBdr>
                    <w:top w:val="none" w:sz="0" w:space="0" w:color="auto"/>
                    <w:left w:val="none" w:sz="0" w:space="0" w:color="auto"/>
                    <w:bottom w:val="none" w:sz="0" w:space="0" w:color="auto"/>
                    <w:right w:val="none" w:sz="0" w:space="0" w:color="auto"/>
                  </w:divBdr>
                  <w:divsChild>
                    <w:div w:id="718669296">
                      <w:marLeft w:val="0"/>
                      <w:marRight w:val="0"/>
                      <w:marTop w:val="0"/>
                      <w:marBottom w:val="0"/>
                      <w:divBdr>
                        <w:top w:val="none" w:sz="0" w:space="0" w:color="auto"/>
                        <w:left w:val="none" w:sz="0" w:space="0" w:color="auto"/>
                        <w:bottom w:val="none" w:sz="0" w:space="0" w:color="auto"/>
                        <w:right w:val="none" w:sz="0" w:space="0" w:color="auto"/>
                      </w:divBdr>
                    </w:div>
                    <w:div w:id="138749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524980">
      <w:bodyDiv w:val="1"/>
      <w:marLeft w:val="0"/>
      <w:marRight w:val="0"/>
      <w:marTop w:val="0"/>
      <w:marBottom w:val="0"/>
      <w:divBdr>
        <w:top w:val="none" w:sz="0" w:space="0" w:color="auto"/>
        <w:left w:val="none" w:sz="0" w:space="0" w:color="auto"/>
        <w:bottom w:val="none" w:sz="0" w:space="0" w:color="auto"/>
        <w:right w:val="none" w:sz="0" w:space="0" w:color="auto"/>
      </w:divBdr>
      <w:divsChild>
        <w:div w:id="662128520">
          <w:marLeft w:val="0"/>
          <w:marRight w:val="0"/>
          <w:marTop w:val="195"/>
          <w:marBottom w:val="195"/>
          <w:divBdr>
            <w:top w:val="none" w:sz="0" w:space="0" w:color="auto"/>
            <w:left w:val="none" w:sz="0" w:space="0" w:color="auto"/>
            <w:bottom w:val="none" w:sz="0" w:space="0" w:color="auto"/>
            <w:right w:val="none" w:sz="0" w:space="0" w:color="auto"/>
          </w:divBdr>
          <w:divsChild>
            <w:div w:id="559366189">
              <w:marLeft w:val="0"/>
              <w:marRight w:val="0"/>
              <w:marTop w:val="105"/>
              <w:marBottom w:val="0"/>
              <w:divBdr>
                <w:top w:val="none" w:sz="0" w:space="0" w:color="auto"/>
                <w:left w:val="none" w:sz="0" w:space="0" w:color="auto"/>
                <w:bottom w:val="none" w:sz="0" w:space="0" w:color="auto"/>
                <w:right w:val="none" w:sz="0" w:space="0" w:color="auto"/>
              </w:divBdr>
              <w:divsChild>
                <w:div w:id="196904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04266">
          <w:marLeft w:val="0"/>
          <w:marRight w:val="0"/>
          <w:marTop w:val="225"/>
          <w:marBottom w:val="0"/>
          <w:divBdr>
            <w:top w:val="none" w:sz="0" w:space="0" w:color="auto"/>
            <w:left w:val="none" w:sz="0" w:space="0" w:color="auto"/>
            <w:bottom w:val="none" w:sz="0" w:space="0" w:color="auto"/>
            <w:right w:val="none" w:sz="0" w:space="0" w:color="auto"/>
          </w:divBdr>
        </w:div>
        <w:div w:id="6911223">
          <w:marLeft w:val="0"/>
          <w:marRight w:val="0"/>
          <w:marTop w:val="0"/>
          <w:marBottom w:val="0"/>
          <w:divBdr>
            <w:top w:val="none" w:sz="0" w:space="0" w:color="auto"/>
            <w:left w:val="none" w:sz="0" w:space="0" w:color="auto"/>
            <w:bottom w:val="none" w:sz="0" w:space="0" w:color="auto"/>
            <w:right w:val="none" w:sz="0" w:space="0" w:color="auto"/>
          </w:divBdr>
          <w:divsChild>
            <w:div w:id="38910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194304">
      <w:bodyDiv w:val="1"/>
      <w:marLeft w:val="0"/>
      <w:marRight w:val="0"/>
      <w:marTop w:val="0"/>
      <w:marBottom w:val="0"/>
      <w:divBdr>
        <w:top w:val="none" w:sz="0" w:space="0" w:color="auto"/>
        <w:left w:val="none" w:sz="0" w:space="0" w:color="auto"/>
        <w:bottom w:val="none" w:sz="0" w:space="0" w:color="auto"/>
        <w:right w:val="none" w:sz="0" w:space="0" w:color="auto"/>
      </w:divBdr>
      <w:divsChild>
        <w:div w:id="296842478">
          <w:marLeft w:val="0"/>
          <w:marRight w:val="0"/>
          <w:marTop w:val="120"/>
          <w:marBottom w:val="240"/>
          <w:divBdr>
            <w:top w:val="none" w:sz="0" w:space="0" w:color="auto"/>
            <w:left w:val="none" w:sz="0" w:space="0" w:color="auto"/>
            <w:bottom w:val="none" w:sz="0" w:space="0" w:color="auto"/>
            <w:right w:val="none" w:sz="0" w:space="0" w:color="auto"/>
          </w:divBdr>
          <w:divsChild>
            <w:div w:id="1002394487">
              <w:marLeft w:val="0"/>
              <w:marRight w:val="0"/>
              <w:marTop w:val="120"/>
              <w:marBottom w:val="120"/>
              <w:divBdr>
                <w:top w:val="none" w:sz="0" w:space="0" w:color="auto"/>
                <w:left w:val="none" w:sz="0" w:space="0" w:color="auto"/>
                <w:bottom w:val="none" w:sz="0" w:space="0" w:color="auto"/>
                <w:right w:val="none" w:sz="0" w:space="0" w:color="auto"/>
              </w:divBdr>
              <w:divsChild>
                <w:div w:id="859973179">
                  <w:marLeft w:val="405"/>
                  <w:marRight w:val="405"/>
                  <w:marTop w:val="0"/>
                  <w:marBottom w:val="0"/>
                  <w:divBdr>
                    <w:top w:val="none" w:sz="0" w:space="0" w:color="auto"/>
                    <w:left w:val="none" w:sz="0" w:space="0" w:color="auto"/>
                    <w:bottom w:val="none" w:sz="0" w:space="0" w:color="auto"/>
                    <w:right w:val="none" w:sz="0" w:space="0" w:color="auto"/>
                  </w:divBdr>
                  <w:divsChild>
                    <w:div w:id="242835493">
                      <w:marLeft w:val="0"/>
                      <w:marRight w:val="0"/>
                      <w:marTop w:val="0"/>
                      <w:marBottom w:val="0"/>
                      <w:divBdr>
                        <w:top w:val="none" w:sz="0" w:space="0" w:color="auto"/>
                        <w:left w:val="none" w:sz="0" w:space="0" w:color="auto"/>
                        <w:bottom w:val="none" w:sz="0" w:space="0" w:color="auto"/>
                        <w:right w:val="none" w:sz="0" w:space="0" w:color="auto"/>
                      </w:divBdr>
                    </w:div>
                    <w:div w:id="20849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mi.uns.ac.rs/ipa/index.html" TargetMode="External"/><Relationship Id="rId18" Type="http://schemas.openxmlformats.org/officeDocument/2006/relationships/hyperlink" Target="mailto:eurocinema@openunsubotica.r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media.rtv.rs/sr_ci/akademac/11629"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mailto:urocinema@openunsubotica.rs"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s://www.youtube.com/watch?v=9tSvOB7JUiM" TargetMode="External"/><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68AE1-2462-448C-8EE6-73A4B1162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4004</Words>
  <Characters>22829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2015-04-25T05:39:00Z</dcterms:created>
  <dcterms:modified xsi:type="dcterms:W3CDTF">2015-04-26T08:21:00Z</dcterms:modified>
</cp:coreProperties>
</file>